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7qj89ff8h8i" w:colFirst="0" w:colLast="0"/>
    <w:bookmarkEnd w:id="0"/>
    <w:p w14:paraId="2F6A1DFF" w14:textId="77777777" w:rsidR="0079331E" w:rsidRDefault="005F316F">
      <w:pPr>
        <w:pStyle w:val="Title"/>
        <w:spacing w:before="240" w:after="240"/>
        <w:rPr>
          <w:rFonts w:ascii="Georgia" w:eastAsia="Georgia" w:hAnsi="Georgia" w:cs="Georgia"/>
          <w:b/>
          <w:sz w:val="20"/>
          <w:szCs w:val="20"/>
        </w:rPr>
      </w:pPr>
      <w:r>
        <w:rPr>
          <w:rFonts w:ascii="Georgia" w:eastAsia="Georgia" w:hAnsi="Georgia" w:cs="Georgia"/>
          <w:b/>
          <w:noProof/>
          <w:sz w:val="20"/>
          <w:szCs w:val="20"/>
        </w:rPr>
        <mc:AlternateContent>
          <mc:Choice Requires="wpg">
            <w:drawing>
              <wp:inline distT="114300" distB="114300" distL="114300" distR="114300" wp14:anchorId="2F6A1F23" wp14:editId="2F6A1F24">
                <wp:extent cx="6396038" cy="1076325"/>
                <wp:effectExtent l="0" t="0" r="0" b="0"/>
                <wp:docPr id="1" name="Group 1"/>
                <wp:cNvGraphicFramePr/>
                <a:graphic xmlns:a="http://schemas.openxmlformats.org/drawingml/2006/main">
                  <a:graphicData uri="http://schemas.microsoft.com/office/word/2010/wordprocessingGroup">
                    <wpg:wgp>
                      <wpg:cNvGrpSpPr/>
                      <wpg:grpSpPr>
                        <a:xfrm>
                          <a:off x="0" y="0"/>
                          <a:ext cx="6396038" cy="1076325"/>
                          <a:chOff x="509750" y="441350"/>
                          <a:chExt cx="6518700" cy="960600"/>
                        </a:xfrm>
                      </wpg:grpSpPr>
                      <wps:wsp>
                        <wps:cNvPr id="2" name="Text Box 2"/>
                        <wps:cNvSpPr txBox="1"/>
                        <wps:spPr>
                          <a:xfrm>
                            <a:off x="509750" y="441350"/>
                            <a:ext cx="6518700" cy="960600"/>
                          </a:xfrm>
                          <a:prstGeom prst="rect">
                            <a:avLst/>
                          </a:prstGeom>
                          <a:solidFill>
                            <a:srgbClr val="6D9EEB"/>
                          </a:solidFill>
                          <a:ln>
                            <a:noFill/>
                          </a:ln>
                        </wps:spPr>
                        <wps:txbx>
                          <w:txbxContent>
                            <w:p w14:paraId="2F6A1F31" w14:textId="77777777" w:rsidR="0079331E" w:rsidRDefault="005F316F">
                              <w:pPr>
                                <w:spacing w:line="240" w:lineRule="auto"/>
                                <w:textDirection w:val="btLr"/>
                              </w:pPr>
                              <w:r>
                                <w:rPr>
                                  <w:rFonts w:ascii="Georgia" w:eastAsia="Georgia" w:hAnsi="Georgia" w:cs="Georgia"/>
                                  <w:b/>
                                  <w:color w:val="000000"/>
                                  <w:sz w:val="38"/>
                                </w:rPr>
                                <w:t>ELECTION</w:t>
                              </w:r>
                            </w:p>
                            <w:p w14:paraId="2F6A1F32" w14:textId="77777777" w:rsidR="0079331E" w:rsidRDefault="005F316F">
                              <w:pPr>
                                <w:spacing w:line="240" w:lineRule="auto"/>
                                <w:textDirection w:val="btLr"/>
                              </w:pPr>
                              <w:r>
                                <w:rPr>
                                  <w:rFonts w:ascii="Georgia" w:eastAsia="Georgia" w:hAnsi="Georgia" w:cs="Georgia"/>
                                  <w:b/>
                                  <w:color w:val="000000"/>
                                  <w:sz w:val="38"/>
                                </w:rPr>
                                <w:t>PROTECTION</w:t>
                              </w:r>
                            </w:p>
                          </w:txbxContent>
                        </wps:txbx>
                        <wps:bodyPr spcFirstLastPara="1" wrap="square" lIns="91425" tIns="91425" rIns="91425" bIns="91425" anchor="t" anchorCtr="0">
                          <a:noAutofit/>
                        </wps:bodyPr>
                      </wps:wsp>
                      <wps:wsp>
                        <wps:cNvPr id="3" name="Text Box 3"/>
                        <wps:cNvSpPr txBox="1"/>
                        <wps:spPr>
                          <a:xfrm>
                            <a:off x="2607525" y="441350"/>
                            <a:ext cx="1078200" cy="960600"/>
                          </a:xfrm>
                          <a:prstGeom prst="rect">
                            <a:avLst/>
                          </a:prstGeom>
                          <a:solidFill>
                            <a:srgbClr val="C9DAF8"/>
                          </a:solidFill>
                          <a:ln>
                            <a:noFill/>
                          </a:ln>
                        </wps:spPr>
                        <wps:txbx>
                          <w:txbxContent>
                            <w:p w14:paraId="2F6A1F33" w14:textId="77777777" w:rsidR="0079331E" w:rsidRDefault="005F316F">
                              <w:pPr>
                                <w:spacing w:line="240" w:lineRule="auto"/>
                                <w:textDirection w:val="btLr"/>
                              </w:pPr>
                              <w:r>
                                <w:rPr>
                                  <w:rFonts w:ascii="EB Garamond" w:eastAsia="EB Garamond" w:hAnsi="EB Garamond" w:cs="EB Garamond"/>
                                  <w:b/>
                                  <w:color w:val="000000"/>
                                  <w:sz w:val="32"/>
                                </w:rPr>
                                <w:t>YOU</w:t>
                              </w:r>
                            </w:p>
                            <w:p w14:paraId="2F6A1F34" w14:textId="77777777" w:rsidR="0079331E" w:rsidRDefault="005F316F">
                              <w:pPr>
                                <w:spacing w:line="240" w:lineRule="auto"/>
                                <w:textDirection w:val="btLr"/>
                              </w:pPr>
                              <w:r>
                                <w:rPr>
                                  <w:rFonts w:ascii="EB Garamond" w:eastAsia="EB Garamond" w:hAnsi="EB Garamond" w:cs="EB Garamond"/>
                                  <w:b/>
                                  <w:color w:val="000000"/>
                                  <w:sz w:val="24"/>
                                </w:rPr>
                                <w:t xml:space="preserve">HAVE THE </w:t>
                              </w:r>
                            </w:p>
                            <w:p w14:paraId="2F6A1F35" w14:textId="77777777" w:rsidR="0079331E" w:rsidRDefault="005F316F">
                              <w:pPr>
                                <w:spacing w:line="240" w:lineRule="auto"/>
                                <w:textDirection w:val="btLr"/>
                              </w:pPr>
                              <w:r>
                                <w:rPr>
                                  <w:rFonts w:ascii="EB Garamond" w:eastAsia="EB Garamond" w:hAnsi="EB Garamond" w:cs="EB Garamond"/>
                                  <w:b/>
                                  <w:color w:val="000000"/>
                                  <w:sz w:val="24"/>
                                </w:rPr>
                                <w:t>RIGHT TO</w:t>
                              </w:r>
                            </w:p>
                            <w:p w14:paraId="2F6A1F36" w14:textId="77777777" w:rsidR="0079331E" w:rsidRDefault="005F316F">
                              <w:pPr>
                                <w:spacing w:line="240" w:lineRule="auto"/>
                                <w:textDirection w:val="btLr"/>
                              </w:pPr>
                              <w:r>
                                <w:rPr>
                                  <w:rFonts w:ascii="EB Garamond" w:eastAsia="EB Garamond" w:hAnsi="EB Garamond" w:cs="EB Garamond"/>
                                  <w:b/>
                                  <w:color w:val="000000"/>
                                  <w:sz w:val="32"/>
                                </w:rPr>
                                <w:t xml:space="preserve">VOTE </w:t>
                              </w:r>
                            </w:p>
                            <w:p w14:paraId="2F6A1F37" w14:textId="77777777" w:rsidR="0079331E" w:rsidRDefault="0079331E">
                              <w:pPr>
                                <w:spacing w:line="240" w:lineRule="auto"/>
                                <w:textDirection w:val="btLr"/>
                              </w:pPr>
                            </w:p>
                          </w:txbxContent>
                        </wps:txbx>
                        <wps:bodyPr spcFirstLastPara="1" wrap="square" lIns="91425" tIns="91425" rIns="91425" bIns="91425" anchor="t" anchorCtr="0">
                          <a:noAutofit/>
                        </wps:bodyPr>
                      </wps:wsp>
                      <wps:wsp>
                        <wps:cNvPr id="4" name="Text Box 4"/>
                        <wps:cNvSpPr txBox="1"/>
                        <wps:spPr>
                          <a:xfrm>
                            <a:off x="3421150" y="529350"/>
                            <a:ext cx="3480000" cy="637200"/>
                          </a:xfrm>
                          <a:prstGeom prst="rect">
                            <a:avLst/>
                          </a:prstGeom>
                          <a:noFill/>
                          <a:ln>
                            <a:noFill/>
                          </a:ln>
                        </wps:spPr>
                        <wps:txbx>
                          <w:txbxContent>
                            <w:p w14:paraId="2F6A1F38" w14:textId="10F6D23F" w:rsidR="0079331E" w:rsidRDefault="005F316F">
                              <w:pPr>
                                <w:spacing w:line="240" w:lineRule="auto"/>
                                <w:jc w:val="center"/>
                                <w:textDirection w:val="btLr"/>
                              </w:pPr>
                              <w:r>
                                <w:rPr>
                                  <w:rFonts w:ascii="EB Garamond" w:eastAsia="EB Garamond" w:hAnsi="EB Garamond" w:cs="EB Garamond"/>
                                  <w:b/>
                                  <w:color w:val="000000"/>
                                  <w:sz w:val="40"/>
                                </w:rPr>
                                <w:t xml:space="preserve">LSC Elections </w:t>
                              </w:r>
                              <w:r w:rsidR="002D20C2">
                                <w:rPr>
                                  <w:rFonts w:ascii="EB Garamond" w:eastAsia="EB Garamond" w:hAnsi="EB Garamond" w:cs="EB Garamond"/>
                                  <w:b/>
                                  <w:color w:val="000000"/>
                                  <w:sz w:val="40"/>
                                </w:rPr>
                                <w:t>2022</w:t>
                              </w:r>
                            </w:p>
                            <w:p w14:paraId="2F6A1F39" w14:textId="77777777" w:rsidR="0079331E" w:rsidRDefault="0079331E">
                              <w:pPr>
                                <w:spacing w:line="240" w:lineRule="auto"/>
                                <w:textDirection w:val="btLr"/>
                              </w:pPr>
                            </w:p>
                          </w:txbxContent>
                        </wps:txbx>
                        <wps:bodyPr spcFirstLastPara="1" wrap="square" lIns="91425" tIns="91425" rIns="91425" bIns="91425" anchor="t" anchorCtr="0">
                          <a:noAutofit/>
                        </wps:bodyPr>
                      </wps:wsp>
                      <wps:wsp>
                        <wps:cNvPr id="5" name="Text Box 5"/>
                        <wps:cNvSpPr txBox="1"/>
                        <wps:spPr>
                          <a:xfrm>
                            <a:off x="3450575" y="823425"/>
                            <a:ext cx="3313200" cy="343200"/>
                          </a:xfrm>
                          <a:prstGeom prst="rect">
                            <a:avLst/>
                          </a:prstGeom>
                          <a:noFill/>
                          <a:ln>
                            <a:noFill/>
                          </a:ln>
                        </wps:spPr>
                        <wps:txbx>
                          <w:txbxContent>
                            <w:p w14:paraId="2F6A1F3A" w14:textId="77777777" w:rsidR="0079331E" w:rsidRDefault="005F316F">
                              <w:pPr>
                                <w:spacing w:line="240" w:lineRule="auto"/>
                                <w:jc w:val="center"/>
                                <w:textDirection w:val="btLr"/>
                              </w:pPr>
                              <w:r>
                                <w:rPr>
                                  <w:color w:val="000000"/>
                                  <w:sz w:val="32"/>
                                </w:rPr>
                                <w:t>Frequently Asked Questions</w:t>
                              </w:r>
                            </w:p>
                          </w:txbxContent>
                        </wps:txbx>
                        <wps:bodyPr spcFirstLastPara="1" wrap="square" lIns="91425" tIns="91425" rIns="91425" bIns="91425" anchor="t" anchorCtr="0">
                          <a:noAutofit/>
                        </wps:bodyPr>
                      </wps:wsp>
                    </wpg:wgp>
                  </a:graphicData>
                </a:graphic>
              </wp:inline>
            </w:drawing>
          </mc:Choice>
          <mc:Fallback>
            <w:pict>
              <v:group w14:anchorId="2F6A1F23" id="Group 1" o:spid="_x0000_s1026" style="width:503.65pt;height:84.75pt;mso-position-horizontal-relative:char;mso-position-vertical-relative:line" coordorigin="5097,4413" coordsize="65187,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">
                <v:shapetype id="_x0000_t202" coordsize="21600,21600" o:spt="202" path="m,l,21600r21600,l21600,xe">
                  <v:stroke joinstyle="miter"/>
                  <v:path gradientshapeok="t" o:connecttype="rect"/>
                </v:shapetype>
                <v:shape id="Text Box 2" o:spid="_x0000_s1027" type="#_x0000_t202" style="position:absolute;left:5097;top:4413;width:65187;height:9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" fillcolor="#6d9eeb" stroked="f">
                  <v:textbox inset="2.53958mm,2.53958mm,2.53958mm,2.53958mm">
                    <w:txbxContent>
                      <w:p w14:paraId="2F6A1F31" w14:textId="77777777" w:rsidR="0079331E" w:rsidRDefault="005F316F">
                        <w:pPr>
                          <w:spacing w:line="240" w:lineRule="auto"/>
                          <w:textDirection w:val="btLr"/>
                        </w:pPr>
                        <w:r>
                          <w:rPr>
                            <w:rFonts w:ascii="Georgia" w:eastAsia="Georgia" w:hAnsi="Georgia" w:cs="Georgia"/>
                            <w:b/>
                            <w:color w:val="000000"/>
                            <w:sz w:val="38"/>
                          </w:rPr>
                          <w:t>ELECTION</w:t>
                        </w:r>
                      </w:p>
                      <w:p w14:paraId="2F6A1F32" w14:textId="77777777" w:rsidR="0079331E" w:rsidRDefault="005F316F">
                        <w:pPr>
                          <w:spacing w:line="240" w:lineRule="auto"/>
                          <w:textDirection w:val="btLr"/>
                        </w:pPr>
                        <w:r>
                          <w:rPr>
                            <w:rFonts w:ascii="Georgia" w:eastAsia="Georgia" w:hAnsi="Georgia" w:cs="Georgia"/>
                            <w:b/>
                            <w:color w:val="000000"/>
                            <w:sz w:val="38"/>
                          </w:rPr>
                          <w:t>PROTECTION</w:t>
                        </w:r>
                      </w:p>
                    </w:txbxContent>
                  </v:textbox>
                </v:shape>
                <v:shape id="Text Box 3" o:spid="_x0000_s1028" type="#_x0000_t202" style="position:absolute;left:26075;top:4413;width:10782;height:9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" fillcolor="#c9daf8" stroked="f">
                  <v:textbox inset="2.53958mm,2.53958mm,2.53958mm,2.53958mm">
                    <w:txbxContent>
                      <w:p w14:paraId="2F6A1F33" w14:textId="77777777" w:rsidR="0079331E" w:rsidRDefault="005F316F">
                        <w:pPr>
                          <w:spacing w:line="240" w:lineRule="auto"/>
                          <w:textDirection w:val="btLr"/>
                        </w:pPr>
                        <w:r>
                          <w:rPr>
                            <w:rFonts w:ascii="EB Garamond" w:eastAsia="EB Garamond" w:hAnsi="EB Garamond" w:cs="EB Garamond"/>
                            <w:b/>
                            <w:color w:val="000000"/>
                            <w:sz w:val="32"/>
                          </w:rPr>
                          <w:t>YOU</w:t>
                        </w:r>
                      </w:p>
                      <w:p w14:paraId="2F6A1F34" w14:textId="77777777" w:rsidR="0079331E" w:rsidRDefault="005F316F">
                        <w:pPr>
                          <w:spacing w:line="240" w:lineRule="auto"/>
                          <w:textDirection w:val="btLr"/>
                        </w:pPr>
                        <w:r>
                          <w:rPr>
                            <w:rFonts w:ascii="EB Garamond" w:eastAsia="EB Garamond" w:hAnsi="EB Garamond" w:cs="EB Garamond"/>
                            <w:b/>
                            <w:color w:val="000000"/>
                            <w:sz w:val="24"/>
                          </w:rPr>
                          <w:t xml:space="preserve">HAVE THE </w:t>
                        </w:r>
                      </w:p>
                      <w:p w14:paraId="2F6A1F35" w14:textId="77777777" w:rsidR="0079331E" w:rsidRDefault="005F316F">
                        <w:pPr>
                          <w:spacing w:line="240" w:lineRule="auto"/>
                          <w:textDirection w:val="btLr"/>
                        </w:pPr>
                        <w:r>
                          <w:rPr>
                            <w:rFonts w:ascii="EB Garamond" w:eastAsia="EB Garamond" w:hAnsi="EB Garamond" w:cs="EB Garamond"/>
                            <w:b/>
                            <w:color w:val="000000"/>
                            <w:sz w:val="24"/>
                          </w:rPr>
                          <w:t>RIGHT TO</w:t>
                        </w:r>
                      </w:p>
                      <w:p w14:paraId="2F6A1F36" w14:textId="77777777" w:rsidR="0079331E" w:rsidRDefault="005F316F">
                        <w:pPr>
                          <w:spacing w:line="240" w:lineRule="auto"/>
                          <w:textDirection w:val="btLr"/>
                        </w:pPr>
                        <w:r>
                          <w:rPr>
                            <w:rFonts w:ascii="EB Garamond" w:eastAsia="EB Garamond" w:hAnsi="EB Garamond" w:cs="EB Garamond"/>
                            <w:b/>
                            <w:color w:val="000000"/>
                            <w:sz w:val="32"/>
                          </w:rPr>
                          <w:t xml:space="preserve">VOTE </w:t>
                        </w:r>
                      </w:p>
                      <w:p w14:paraId="2F6A1F37" w14:textId="77777777" w:rsidR="0079331E" w:rsidRDefault="0079331E">
                        <w:pPr>
                          <w:spacing w:line="240" w:lineRule="auto"/>
                          <w:textDirection w:val="btLr"/>
                        </w:pPr>
                      </w:p>
                    </w:txbxContent>
                  </v:textbox>
                </v:shape>
                <v:shape id="Text Box 4" o:spid="_x0000_s1029" type="#_x0000_t202" style="position:absolute;left:34211;top:5293;width:34800;height:6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filled="f" stroked="f">
                  <v:textbox inset="2.53958mm,2.53958mm,2.53958mm,2.53958mm">
                    <w:txbxContent>
                      <w:p w14:paraId="2F6A1F38" w14:textId="10F6D23F" w:rsidR="0079331E" w:rsidRDefault="005F316F">
                        <w:pPr>
                          <w:spacing w:line="240" w:lineRule="auto"/>
                          <w:jc w:val="center"/>
                          <w:textDirection w:val="btLr"/>
                        </w:pPr>
                        <w:r>
                          <w:rPr>
                            <w:rFonts w:ascii="EB Garamond" w:eastAsia="EB Garamond" w:hAnsi="EB Garamond" w:cs="EB Garamond"/>
                            <w:b/>
                            <w:color w:val="000000"/>
                            <w:sz w:val="40"/>
                          </w:rPr>
                          <w:t xml:space="preserve">LSC Elections </w:t>
                        </w:r>
                        <w:r w:rsidR="002D20C2">
                          <w:rPr>
                            <w:rFonts w:ascii="EB Garamond" w:eastAsia="EB Garamond" w:hAnsi="EB Garamond" w:cs="EB Garamond"/>
                            <w:b/>
                            <w:color w:val="000000"/>
                            <w:sz w:val="40"/>
                          </w:rPr>
                          <w:t>202</w:t>
                        </w:r>
                        <w:r w:rsidR="002D20C2">
                          <w:rPr>
                            <w:rFonts w:ascii="EB Garamond" w:eastAsia="EB Garamond" w:hAnsi="EB Garamond" w:cs="EB Garamond"/>
                            <w:b/>
                            <w:color w:val="000000"/>
                            <w:sz w:val="40"/>
                          </w:rPr>
                          <w:t>2</w:t>
                        </w:r>
                      </w:p>
                      <w:p w14:paraId="2F6A1F39" w14:textId="77777777" w:rsidR="0079331E" w:rsidRDefault="0079331E">
                        <w:pPr>
                          <w:spacing w:line="240" w:lineRule="auto"/>
                          <w:textDirection w:val="btLr"/>
                        </w:pPr>
                      </w:p>
                    </w:txbxContent>
                  </v:textbox>
                </v:shape>
                <v:shape id="Text Box 5" o:spid="_x0000_s1030" type="#_x0000_t202" style="position:absolute;left:34505;top:8234;width:33132;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2F6A1F3A" w14:textId="77777777" w:rsidR="0079331E" w:rsidRDefault="005F316F">
                        <w:pPr>
                          <w:spacing w:line="240" w:lineRule="auto"/>
                          <w:jc w:val="center"/>
                          <w:textDirection w:val="btLr"/>
                        </w:pPr>
                        <w:r>
                          <w:rPr>
                            <w:color w:val="000000"/>
                            <w:sz w:val="32"/>
                          </w:rPr>
                          <w:t>Frequently Asked Questions</w:t>
                        </w:r>
                      </w:p>
                    </w:txbxContent>
                  </v:textbox>
                </v:shape>
                <w10:anchorlock/>
              </v:group>
            </w:pict>
          </mc:Fallback>
        </mc:AlternateContent>
      </w:r>
    </w:p>
    <w:p w14:paraId="2F6A1E00" w14:textId="77777777" w:rsidR="0079331E" w:rsidRDefault="005F316F">
      <w:pPr>
        <w:pStyle w:val="Title"/>
        <w:spacing w:before="240" w:after="240"/>
        <w:rPr>
          <w:rFonts w:ascii="Georgia" w:eastAsia="Georgia" w:hAnsi="Georgia" w:cs="Georgia"/>
          <w:sz w:val="20"/>
          <w:szCs w:val="20"/>
        </w:rPr>
      </w:pPr>
      <w:bookmarkStart w:id="1" w:name="_50bk4ccxhm9p" w:colFirst="0" w:colLast="0"/>
      <w:bookmarkEnd w:id="1"/>
      <w:r>
        <w:rPr>
          <w:rFonts w:ascii="Georgia" w:eastAsia="Georgia" w:hAnsi="Georgia" w:cs="Georgia"/>
          <w:b/>
          <w:sz w:val="20"/>
          <w:szCs w:val="20"/>
        </w:rPr>
        <w:t xml:space="preserve">Disclaimer: </w:t>
      </w:r>
      <w:r>
        <w:rPr>
          <w:rFonts w:ascii="Georgia" w:eastAsia="Georgia" w:hAnsi="Georgia" w:cs="Georgia"/>
          <w:sz w:val="20"/>
          <w:szCs w:val="20"/>
        </w:rPr>
        <w:t>This guide is designed for informational purposes only. It is not legal advice and is not intended to create an attorney-client relationship. Chicago Lawyers’ Committee for Civil Rights does not warrant any information contained in this guide, nor do we suggest that the information in this guide should be used as a basis to pursue legal advice or decision-making.</w:t>
      </w:r>
    </w:p>
    <w:p w14:paraId="2F6A1E01" w14:textId="0E336979" w:rsidR="0079331E" w:rsidRDefault="005F316F">
      <w:pPr>
        <w:pStyle w:val="Title"/>
        <w:spacing w:before="240" w:after="240"/>
        <w:rPr>
          <w:rFonts w:ascii="Georgia" w:eastAsia="Georgia" w:hAnsi="Georgia" w:cs="Georgia"/>
          <w:sz w:val="20"/>
          <w:szCs w:val="20"/>
        </w:rPr>
      </w:pPr>
      <w:bookmarkStart w:id="2" w:name="_l1y934sobaiy" w:colFirst="0" w:colLast="0"/>
      <w:bookmarkEnd w:id="2"/>
      <w:r>
        <w:rPr>
          <w:rFonts w:ascii="Georgia" w:eastAsia="Georgia" w:hAnsi="Georgia" w:cs="Georgia"/>
          <w:b/>
          <w:sz w:val="20"/>
          <w:szCs w:val="20"/>
        </w:rPr>
        <w:t xml:space="preserve">Note: </w:t>
      </w:r>
      <w:r>
        <w:rPr>
          <w:rFonts w:ascii="Georgia" w:eastAsia="Georgia" w:hAnsi="Georgia" w:cs="Georgia"/>
          <w:sz w:val="20"/>
          <w:szCs w:val="20"/>
        </w:rPr>
        <w:t xml:space="preserve">This FAQ is not exhaustive. Situations or inquiries may arise that are not answered below. In those circumstances, contact the Chicago Lawyers’ Committee for Civil Rights.  The information contained in the FAQ is taken directly from the Chicago Public Schools </w:t>
      </w:r>
      <w:r w:rsidR="00D97AF8">
        <w:rPr>
          <w:rFonts w:ascii="Georgia" w:eastAsia="Georgia" w:hAnsi="Georgia" w:cs="Georgia"/>
          <w:sz w:val="20"/>
          <w:szCs w:val="20"/>
        </w:rPr>
        <w:t>2022</w:t>
      </w:r>
      <w:r w:rsidR="002D20C2">
        <w:rPr>
          <w:rFonts w:ascii="Georgia" w:eastAsia="Georgia" w:hAnsi="Georgia" w:cs="Georgia"/>
          <w:sz w:val="20"/>
          <w:szCs w:val="20"/>
        </w:rPr>
        <w:t xml:space="preserve">2022 </w:t>
      </w:r>
      <w:r>
        <w:rPr>
          <w:rFonts w:ascii="Georgia" w:eastAsia="Georgia" w:hAnsi="Georgia" w:cs="Georgia"/>
          <w:sz w:val="20"/>
          <w:szCs w:val="20"/>
        </w:rPr>
        <w:t>Local School Council Election Guide (along with recent updates on the CPS site).</w:t>
      </w:r>
    </w:p>
    <w:p w14:paraId="2F6A1E02" w14:textId="77777777" w:rsidR="0079331E" w:rsidRDefault="005F316F">
      <w:pPr>
        <w:spacing w:after="200"/>
        <w:jc w:val="center"/>
        <w:rPr>
          <w:b/>
          <w:color w:val="222222"/>
          <w:sz w:val="24"/>
          <w:szCs w:val="24"/>
        </w:rPr>
      </w:pPr>
      <w:r>
        <w:t xml:space="preserve">CLC HOTLINE NUMBER FOR VOTERS: </w:t>
      </w:r>
      <w:r>
        <w:rPr>
          <w:b/>
          <w:color w:val="222222"/>
          <w:sz w:val="24"/>
          <w:szCs w:val="24"/>
        </w:rPr>
        <w:t xml:space="preserve">262-729-3082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9331E" w14:paraId="2F6A1E04" w14:textId="77777777">
        <w:trPr>
          <w:trHeight w:val="465"/>
        </w:trPr>
        <w:tc>
          <w:tcPr>
            <w:tcW w:w="9360" w:type="dxa"/>
            <w:gridSpan w:val="3"/>
            <w:shd w:val="clear" w:color="auto" w:fill="CFE2F3"/>
            <w:tcMar>
              <w:top w:w="100" w:type="dxa"/>
              <w:left w:w="100" w:type="dxa"/>
              <w:bottom w:w="100" w:type="dxa"/>
              <w:right w:w="100" w:type="dxa"/>
            </w:tcMar>
          </w:tcPr>
          <w:p w14:paraId="2F6A1E03" w14:textId="77777777" w:rsidR="0079331E" w:rsidRDefault="005F316F">
            <w:pPr>
              <w:widowControl w:val="0"/>
              <w:pBdr>
                <w:top w:val="nil"/>
                <w:left w:val="nil"/>
                <w:bottom w:val="nil"/>
                <w:right w:val="nil"/>
                <w:between w:val="nil"/>
              </w:pBdr>
              <w:spacing w:line="240" w:lineRule="auto"/>
              <w:jc w:val="center"/>
              <w:rPr>
                <w:rFonts w:ascii="Georgia" w:eastAsia="Georgia" w:hAnsi="Georgia" w:cs="Georgia"/>
                <w:b/>
                <w:sz w:val="26"/>
                <w:szCs w:val="26"/>
              </w:rPr>
            </w:pPr>
            <w:r>
              <w:rPr>
                <w:rFonts w:ascii="Georgia" w:eastAsia="Georgia" w:hAnsi="Georgia" w:cs="Georgia"/>
                <w:b/>
                <w:sz w:val="26"/>
                <w:szCs w:val="26"/>
              </w:rPr>
              <w:t>CONTACT INFORMATION FOR VOLUNTEERS</w:t>
            </w:r>
          </w:p>
        </w:tc>
      </w:tr>
      <w:tr w:rsidR="0079331E" w14:paraId="2F6A1E08" w14:textId="77777777">
        <w:tc>
          <w:tcPr>
            <w:tcW w:w="3120" w:type="dxa"/>
            <w:shd w:val="clear" w:color="auto" w:fill="auto"/>
            <w:tcMar>
              <w:top w:w="100" w:type="dxa"/>
              <w:left w:w="100" w:type="dxa"/>
              <w:bottom w:w="100" w:type="dxa"/>
              <w:right w:w="100" w:type="dxa"/>
            </w:tcMar>
          </w:tcPr>
          <w:p w14:paraId="2F6A1E05" w14:textId="6561EF57" w:rsidR="0079331E" w:rsidRDefault="00532734">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Chris Bridges</w:t>
            </w:r>
          </w:p>
        </w:tc>
        <w:tc>
          <w:tcPr>
            <w:tcW w:w="3120" w:type="dxa"/>
            <w:shd w:val="clear" w:color="auto" w:fill="auto"/>
            <w:tcMar>
              <w:top w:w="100" w:type="dxa"/>
              <w:left w:w="100" w:type="dxa"/>
              <w:bottom w:w="100" w:type="dxa"/>
              <w:right w:w="100" w:type="dxa"/>
            </w:tcMar>
          </w:tcPr>
          <w:p w14:paraId="2F6A1E06" w14:textId="7927D922" w:rsidR="0079331E" w:rsidRDefault="00532734">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cbridges@clccrul.org</w:t>
            </w:r>
          </w:p>
        </w:tc>
        <w:tc>
          <w:tcPr>
            <w:tcW w:w="3120" w:type="dxa"/>
            <w:shd w:val="clear" w:color="auto" w:fill="auto"/>
            <w:tcMar>
              <w:top w:w="100" w:type="dxa"/>
              <w:left w:w="100" w:type="dxa"/>
              <w:bottom w:w="100" w:type="dxa"/>
              <w:right w:w="100" w:type="dxa"/>
            </w:tcMar>
          </w:tcPr>
          <w:p w14:paraId="2F6A1E07" w14:textId="697AC993" w:rsidR="0079331E" w:rsidRDefault="005F316F">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w:t>
            </w:r>
            <w:r w:rsidR="00532734">
              <w:rPr>
                <w:rFonts w:ascii="Georgia" w:eastAsia="Georgia" w:hAnsi="Georgia" w:cs="Georgia"/>
                <w:sz w:val="24"/>
                <w:szCs w:val="24"/>
              </w:rPr>
              <w:t>312</w:t>
            </w:r>
            <w:r>
              <w:rPr>
                <w:rFonts w:ascii="Georgia" w:eastAsia="Georgia" w:hAnsi="Georgia" w:cs="Georgia"/>
                <w:sz w:val="24"/>
                <w:szCs w:val="24"/>
              </w:rPr>
              <w:t xml:space="preserve">) </w:t>
            </w:r>
            <w:r w:rsidR="00532734">
              <w:rPr>
                <w:rFonts w:ascii="Georgia" w:eastAsia="Georgia" w:hAnsi="Georgia" w:cs="Georgia"/>
                <w:sz w:val="24"/>
                <w:szCs w:val="24"/>
              </w:rPr>
              <w:t>202</w:t>
            </w:r>
            <w:r>
              <w:rPr>
                <w:rFonts w:ascii="Georgia" w:eastAsia="Georgia" w:hAnsi="Georgia" w:cs="Georgia"/>
                <w:sz w:val="24"/>
                <w:szCs w:val="24"/>
              </w:rPr>
              <w:t>-</w:t>
            </w:r>
            <w:r w:rsidR="00532734">
              <w:rPr>
                <w:rFonts w:ascii="Georgia" w:eastAsia="Georgia" w:hAnsi="Georgia" w:cs="Georgia"/>
                <w:sz w:val="24"/>
                <w:szCs w:val="24"/>
              </w:rPr>
              <w:t>3655</w:t>
            </w:r>
          </w:p>
        </w:tc>
      </w:tr>
      <w:tr w:rsidR="0079331E" w14:paraId="2F6A1E0F" w14:textId="77777777">
        <w:trPr>
          <w:trHeight w:val="540"/>
        </w:trPr>
        <w:tc>
          <w:tcPr>
            <w:tcW w:w="3120" w:type="dxa"/>
            <w:shd w:val="clear" w:color="auto" w:fill="auto"/>
            <w:tcMar>
              <w:top w:w="72" w:type="dxa"/>
              <w:left w:w="72" w:type="dxa"/>
              <w:bottom w:w="72" w:type="dxa"/>
              <w:right w:w="72" w:type="dxa"/>
            </w:tcMar>
          </w:tcPr>
          <w:p w14:paraId="2F6A1E0D" w14:textId="77777777" w:rsidR="0079331E" w:rsidRDefault="005F316F">
            <w:pPr>
              <w:widowControl w:val="0"/>
              <w:pBdr>
                <w:top w:val="nil"/>
                <w:left w:val="nil"/>
                <w:bottom w:val="nil"/>
                <w:right w:val="nil"/>
                <w:between w:val="nil"/>
              </w:pBdr>
              <w:spacing w:line="240" w:lineRule="auto"/>
              <w:jc w:val="center"/>
              <w:rPr>
                <w:rFonts w:ascii="Georgia" w:eastAsia="Georgia" w:hAnsi="Georgia" w:cs="Georgia"/>
                <w:sz w:val="24"/>
                <w:szCs w:val="24"/>
              </w:rPr>
            </w:pPr>
            <w:r>
              <w:rPr>
                <w:rFonts w:ascii="Georgia" w:eastAsia="Georgia" w:hAnsi="Georgia" w:cs="Georgia"/>
                <w:sz w:val="24"/>
                <w:szCs w:val="24"/>
              </w:rPr>
              <w:t>CPS election number (CPS Office of LSC Relations)</w:t>
            </w:r>
          </w:p>
        </w:tc>
        <w:tc>
          <w:tcPr>
            <w:tcW w:w="6240" w:type="dxa"/>
            <w:gridSpan w:val="2"/>
            <w:shd w:val="clear" w:color="auto" w:fill="auto"/>
            <w:tcMar>
              <w:top w:w="72" w:type="dxa"/>
              <w:left w:w="72" w:type="dxa"/>
              <w:bottom w:w="72" w:type="dxa"/>
              <w:right w:w="72" w:type="dxa"/>
            </w:tcMar>
          </w:tcPr>
          <w:p w14:paraId="2F6A1E0E" w14:textId="77777777" w:rsidR="0079331E" w:rsidRDefault="005F316F">
            <w:pPr>
              <w:widowControl w:val="0"/>
              <w:pBdr>
                <w:top w:val="nil"/>
                <w:left w:val="nil"/>
                <w:bottom w:val="nil"/>
                <w:right w:val="nil"/>
                <w:between w:val="nil"/>
              </w:pBdr>
              <w:spacing w:line="240" w:lineRule="auto"/>
              <w:jc w:val="center"/>
              <w:rPr>
                <w:rFonts w:ascii="Georgia" w:eastAsia="Georgia" w:hAnsi="Georgia" w:cs="Georgia"/>
                <w:sz w:val="24"/>
                <w:szCs w:val="24"/>
              </w:rPr>
            </w:pPr>
            <w:bookmarkStart w:id="3" w:name="_Hlk100739579"/>
            <w:r>
              <w:rPr>
                <w:rFonts w:ascii="Georgia" w:eastAsia="Georgia" w:hAnsi="Georgia" w:cs="Georgia"/>
                <w:sz w:val="24"/>
                <w:szCs w:val="24"/>
              </w:rPr>
              <w:t>(773) 553-1400</w:t>
            </w:r>
            <w:bookmarkEnd w:id="3"/>
          </w:p>
        </w:tc>
      </w:tr>
    </w:tbl>
    <w:p w14:paraId="2F6A1E10" w14:textId="77777777" w:rsidR="0079331E" w:rsidRDefault="0079331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79331E" w14:paraId="2F6A1E12" w14:textId="77777777">
        <w:trPr>
          <w:trHeight w:val="347"/>
        </w:trPr>
        <w:tc>
          <w:tcPr>
            <w:tcW w:w="9360" w:type="dxa"/>
            <w:gridSpan w:val="2"/>
            <w:shd w:val="clear" w:color="auto" w:fill="EFEFEF"/>
            <w:tcMar>
              <w:top w:w="57" w:type="dxa"/>
              <w:left w:w="57" w:type="dxa"/>
              <w:bottom w:w="57" w:type="dxa"/>
              <w:right w:w="57" w:type="dxa"/>
            </w:tcMar>
          </w:tcPr>
          <w:p w14:paraId="2F6A1E11" w14:textId="77777777" w:rsidR="0079331E" w:rsidRDefault="005F316F">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HELPFUL LINKS FOR VOLUNTEERS</w:t>
            </w:r>
          </w:p>
        </w:tc>
      </w:tr>
      <w:tr w:rsidR="0079331E" w14:paraId="2F6A1E15" w14:textId="77777777">
        <w:trPr>
          <w:trHeight w:val="513"/>
        </w:trPr>
        <w:tc>
          <w:tcPr>
            <w:tcW w:w="3210" w:type="dxa"/>
            <w:shd w:val="clear" w:color="auto" w:fill="auto"/>
            <w:tcMar>
              <w:top w:w="57" w:type="dxa"/>
              <w:left w:w="57" w:type="dxa"/>
              <w:bottom w:w="57" w:type="dxa"/>
              <w:right w:w="57" w:type="dxa"/>
            </w:tcMar>
          </w:tcPr>
          <w:p w14:paraId="2F6A1E13" w14:textId="77777777" w:rsidR="0079331E" w:rsidRDefault="005F316F">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b/>
                <w:sz w:val="20"/>
                <w:szCs w:val="20"/>
              </w:rPr>
              <w:t xml:space="preserve">CPS FAQ </w:t>
            </w:r>
            <w:r>
              <w:rPr>
                <w:rFonts w:ascii="Georgia" w:eastAsia="Georgia" w:hAnsi="Georgia" w:cs="Georgia"/>
                <w:sz w:val="20"/>
                <w:szCs w:val="20"/>
              </w:rPr>
              <w:t>(most up-to-date document from CPS)</w:t>
            </w:r>
          </w:p>
        </w:tc>
        <w:tc>
          <w:tcPr>
            <w:tcW w:w="6150" w:type="dxa"/>
            <w:shd w:val="clear" w:color="auto" w:fill="auto"/>
            <w:tcMar>
              <w:top w:w="57" w:type="dxa"/>
              <w:left w:w="57" w:type="dxa"/>
              <w:bottom w:w="57" w:type="dxa"/>
              <w:right w:w="57" w:type="dxa"/>
            </w:tcMar>
          </w:tcPr>
          <w:p w14:paraId="2F6A1E14" w14:textId="26940D81" w:rsidR="0079331E" w:rsidRDefault="00D97AF8">
            <w:pPr>
              <w:rPr>
                <w:rFonts w:ascii="Georgia" w:eastAsia="Georgia" w:hAnsi="Georgia" w:cs="Georgia"/>
                <w:sz w:val="20"/>
                <w:szCs w:val="20"/>
              </w:rPr>
            </w:pPr>
            <w:r w:rsidRPr="00D97AF8">
              <w:t>https://www.cps.edu/globalassets/cps-pages/about-cps/local-school-councils-lscs/lsc-elections/2022-lsc-election-faq-sheet.pdf</w:t>
            </w:r>
          </w:p>
        </w:tc>
      </w:tr>
      <w:tr w:rsidR="0079331E" w14:paraId="2F6A1E19" w14:textId="77777777">
        <w:tc>
          <w:tcPr>
            <w:tcW w:w="3210" w:type="dxa"/>
            <w:shd w:val="clear" w:color="auto" w:fill="auto"/>
            <w:tcMar>
              <w:top w:w="57" w:type="dxa"/>
              <w:left w:w="57" w:type="dxa"/>
              <w:bottom w:w="57" w:type="dxa"/>
              <w:right w:w="57" w:type="dxa"/>
            </w:tcMar>
          </w:tcPr>
          <w:p w14:paraId="2F6A1E16" w14:textId="18D6E66E" w:rsidR="0079331E" w:rsidRDefault="005F316F">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b/>
                <w:sz w:val="20"/>
                <w:szCs w:val="20"/>
              </w:rPr>
              <w:t xml:space="preserve">CPS Official </w:t>
            </w:r>
            <w:r w:rsidR="00D97AF8">
              <w:rPr>
                <w:rFonts w:ascii="Georgia" w:eastAsia="Georgia" w:hAnsi="Georgia" w:cs="Georgia"/>
                <w:b/>
                <w:sz w:val="20"/>
                <w:szCs w:val="20"/>
              </w:rPr>
              <w:t>2022</w:t>
            </w:r>
            <w:r>
              <w:rPr>
                <w:rFonts w:ascii="Georgia" w:eastAsia="Georgia" w:hAnsi="Georgia" w:cs="Georgia"/>
                <w:b/>
                <w:sz w:val="20"/>
                <w:szCs w:val="20"/>
              </w:rPr>
              <w:t xml:space="preserve">LSC Election Guide </w:t>
            </w:r>
            <w:r>
              <w:rPr>
                <w:rFonts w:ascii="Georgia" w:eastAsia="Georgia" w:hAnsi="Georgia" w:cs="Georgia"/>
                <w:sz w:val="20"/>
                <w:szCs w:val="20"/>
              </w:rPr>
              <w:t>(not updated since spring 2020)</w:t>
            </w:r>
          </w:p>
        </w:tc>
        <w:tc>
          <w:tcPr>
            <w:tcW w:w="6150" w:type="dxa"/>
            <w:shd w:val="clear" w:color="auto" w:fill="auto"/>
            <w:tcMar>
              <w:top w:w="57" w:type="dxa"/>
              <w:left w:w="57" w:type="dxa"/>
              <w:bottom w:w="57" w:type="dxa"/>
              <w:right w:w="57" w:type="dxa"/>
            </w:tcMar>
          </w:tcPr>
          <w:p w14:paraId="2F6A1E18" w14:textId="103F5510" w:rsidR="0079331E" w:rsidRDefault="00D97AF8">
            <w:pPr>
              <w:widowControl w:val="0"/>
              <w:pBdr>
                <w:top w:val="nil"/>
                <w:left w:val="nil"/>
                <w:bottom w:val="nil"/>
                <w:right w:val="nil"/>
                <w:between w:val="nil"/>
              </w:pBdr>
              <w:spacing w:line="240" w:lineRule="auto"/>
              <w:rPr>
                <w:rFonts w:ascii="Georgia" w:eastAsia="Georgia" w:hAnsi="Georgia" w:cs="Georgia"/>
                <w:sz w:val="20"/>
                <w:szCs w:val="20"/>
              </w:rPr>
            </w:pPr>
            <w:r w:rsidRPr="00D97AF8">
              <w:t>https://www.cps.edu/globalassets/cps-pages/about-cps/local-school-councils-lscs/lsc-elections/2022/2022-lsc-election-guide-----box-1-v1-paginated.docx.pdf</w:t>
            </w:r>
          </w:p>
        </w:tc>
      </w:tr>
      <w:tr w:rsidR="0079331E" w14:paraId="2F6A1E1E" w14:textId="77777777">
        <w:tc>
          <w:tcPr>
            <w:tcW w:w="3210" w:type="dxa"/>
            <w:shd w:val="clear" w:color="auto" w:fill="auto"/>
            <w:tcMar>
              <w:top w:w="57" w:type="dxa"/>
              <w:left w:w="57" w:type="dxa"/>
              <w:bottom w:w="57" w:type="dxa"/>
              <w:right w:w="57" w:type="dxa"/>
            </w:tcMar>
          </w:tcPr>
          <w:p w14:paraId="2F6A1E1A" w14:textId="68AF0EAB" w:rsidR="0079331E" w:rsidRDefault="005F316F">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 xml:space="preserve">Raise Your Hand (RYH) </w:t>
            </w:r>
            <w:r w:rsidR="00D97AF8">
              <w:rPr>
                <w:rFonts w:ascii="Georgia" w:eastAsia="Georgia" w:hAnsi="Georgia" w:cs="Georgia"/>
                <w:b/>
                <w:sz w:val="20"/>
                <w:szCs w:val="20"/>
              </w:rPr>
              <w:t>2022</w:t>
            </w:r>
            <w:r>
              <w:rPr>
                <w:rFonts w:ascii="Georgia" w:eastAsia="Georgia" w:hAnsi="Georgia" w:cs="Georgia"/>
                <w:b/>
                <w:sz w:val="20"/>
                <w:szCs w:val="20"/>
              </w:rPr>
              <w:t xml:space="preserve">LSC Election Guide </w:t>
            </w:r>
          </w:p>
          <w:p w14:paraId="2F6A1E1B" w14:textId="77777777" w:rsidR="0079331E" w:rsidRDefault="005F316F">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(RYH is a community partner)</w:t>
            </w:r>
          </w:p>
        </w:tc>
        <w:tc>
          <w:tcPr>
            <w:tcW w:w="6150" w:type="dxa"/>
            <w:shd w:val="clear" w:color="auto" w:fill="auto"/>
            <w:tcMar>
              <w:top w:w="57" w:type="dxa"/>
              <w:left w:w="57" w:type="dxa"/>
              <w:bottom w:w="57" w:type="dxa"/>
              <w:right w:w="57" w:type="dxa"/>
            </w:tcMar>
          </w:tcPr>
          <w:p w14:paraId="2F6A1E1D" w14:textId="1006353D" w:rsidR="0079331E" w:rsidRDefault="00D97AF8">
            <w:pPr>
              <w:widowControl w:val="0"/>
              <w:pBdr>
                <w:top w:val="nil"/>
                <w:left w:val="nil"/>
                <w:bottom w:val="nil"/>
                <w:right w:val="nil"/>
                <w:between w:val="nil"/>
              </w:pBdr>
              <w:spacing w:line="240" w:lineRule="auto"/>
              <w:rPr>
                <w:rFonts w:ascii="Georgia" w:eastAsia="Georgia" w:hAnsi="Georgia" w:cs="Georgia"/>
                <w:sz w:val="20"/>
                <w:szCs w:val="20"/>
              </w:rPr>
            </w:pPr>
            <w:r w:rsidRPr="00D97AF8">
              <w:t>https://docs.google.com/document/d/1kwUMfwm4964zSGzP1eJLvepbz_biKeYNfs0GrD_xrT8/edit</w:t>
            </w:r>
          </w:p>
        </w:tc>
      </w:tr>
      <w:tr w:rsidR="0079331E" w14:paraId="2F6A1E21" w14:textId="77777777">
        <w:tc>
          <w:tcPr>
            <w:tcW w:w="3210" w:type="dxa"/>
            <w:shd w:val="clear" w:color="auto" w:fill="auto"/>
            <w:tcMar>
              <w:top w:w="57" w:type="dxa"/>
              <w:left w:w="57" w:type="dxa"/>
              <w:bottom w:w="57" w:type="dxa"/>
              <w:right w:w="57" w:type="dxa"/>
            </w:tcMar>
          </w:tcPr>
          <w:p w14:paraId="2F6A1E1F" w14:textId="77777777" w:rsidR="0079331E" w:rsidRDefault="005F316F">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Chicago Lawyers’ Committee Infographic on LSC Elections</w:t>
            </w:r>
          </w:p>
        </w:tc>
        <w:tc>
          <w:tcPr>
            <w:tcW w:w="6150" w:type="dxa"/>
            <w:shd w:val="clear" w:color="auto" w:fill="auto"/>
            <w:tcMar>
              <w:top w:w="57" w:type="dxa"/>
              <w:left w:w="57" w:type="dxa"/>
              <w:bottom w:w="57" w:type="dxa"/>
              <w:right w:w="57" w:type="dxa"/>
            </w:tcMar>
          </w:tcPr>
          <w:p w14:paraId="2F6A1E20" w14:textId="21482DC2" w:rsidR="0079331E" w:rsidRDefault="000809B4">
            <w:pPr>
              <w:widowControl w:val="0"/>
              <w:pBdr>
                <w:top w:val="nil"/>
                <w:left w:val="nil"/>
                <w:bottom w:val="nil"/>
                <w:right w:val="nil"/>
                <w:between w:val="nil"/>
              </w:pBdr>
              <w:spacing w:line="240" w:lineRule="auto"/>
              <w:rPr>
                <w:rFonts w:ascii="Georgia" w:eastAsia="Georgia" w:hAnsi="Georgia" w:cs="Georgia"/>
                <w:sz w:val="20"/>
                <w:szCs w:val="20"/>
              </w:rPr>
            </w:pPr>
            <w:r w:rsidRPr="000809B4">
              <w:rPr>
                <w:rFonts w:ascii="Georgia" w:eastAsia="Georgia" w:hAnsi="Georgia" w:cs="Georgia"/>
                <w:color w:val="1155CC"/>
                <w:sz w:val="20"/>
                <w:szCs w:val="20"/>
                <w:u w:val="single"/>
              </w:rPr>
              <w:t>https://www.clccrul.org</w:t>
            </w:r>
            <w:r w:rsidR="001F561E">
              <w:rPr>
                <w:rFonts w:ascii="Georgia" w:eastAsia="Georgia" w:hAnsi="Georgia" w:cs="Georgia"/>
                <w:color w:val="1155CC"/>
                <w:sz w:val="20"/>
                <w:szCs w:val="20"/>
                <w:u w:val="single"/>
              </w:rPr>
              <w:t>/events/</w:t>
            </w:r>
            <w:r w:rsidRPr="000809B4">
              <w:rPr>
                <w:rFonts w:ascii="Georgia" w:eastAsia="Georgia" w:hAnsi="Georgia" w:cs="Georgia"/>
                <w:color w:val="1155CC"/>
                <w:sz w:val="20"/>
                <w:szCs w:val="20"/>
                <w:u w:val="single"/>
              </w:rPr>
              <w:t>2022/4/15/your-communitynbsp-your-schoolnbsp-your-votenbsp</w:t>
            </w:r>
            <w:commentRangeStart w:id="4"/>
            <w:commentRangeEnd w:id="4"/>
            <w:r w:rsidR="00D97AF8">
              <w:rPr>
                <w:rStyle w:val="CommentReference"/>
              </w:rPr>
              <w:commentReference w:id="4"/>
            </w:r>
          </w:p>
        </w:tc>
      </w:tr>
      <w:tr w:rsidR="0079331E" w14:paraId="2F6A1E24" w14:textId="77777777">
        <w:tc>
          <w:tcPr>
            <w:tcW w:w="3210" w:type="dxa"/>
            <w:shd w:val="clear" w:color="auto" w:fill="auto"/>
            <w:tcMar>
              <w:top w:w="57" w:type="dxa"/>
              <w:left w:w="57" w:type="dxa"/>
              <w:bottom w:w="57" w:type="dxa"/>
              <w:right w:w="57" w:type="dxa"/>
            </w:tcMar>
          </w:tcPr>
          <w:p w14:paraId="2F6A1E22" w14:textId="77777777" w:rsidR="0079331E" w:rsidRDefault="005F316F">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CPS LSC Districts Map</w:t>
            </w:r>
          </w:p>
        </w:tc>
        <w:tc>
          <w:tcPr>
            <w:tcW w:w="6150" w:type="dxa"/>
            <w:shd w:val="clear" w:color="auto" w:fill="auto"/>
            <w:tcMar>
              <w:top w:w="57" w:type="dxa"/>
              <w:left w:w="57" w:type="dxa"/>
              <w:bottom w:w="57" w:type="dxa"/>
              <w:right w:w="57" w:type="dxa"/>
            </w:tcMar>
          </w:tcPr>
          <w:p w14:paraId="2F6A1E23" w14:textId="77777777" w:rsidR="0079331E" w:rsidRDefault="00CB0358">
            <w:pPr>
              <w:widowControl w:val="0"/>
              <w:pBdr>
                <w:top w:val="nil"/>
                <w:left w:val="nil"/>
                <w:bottom w:val="nil"/>
                <w:right w:val="nil"/>
                <w:between w:val="nil"/>
              </w:pBdr>
              <w:spacing w:line="240" w:lineRule="auto"/>
              <w:rPr>
                <w:rFonts w:ascii="Georgia" w:eastAsia="Georgia" w:hAnsi="Georgia" w:cs="Georgia"/>
                <w:sz w:val="20"/>
                <w:szCs w:val="20"/>
              </w:rPr>
            </w:pPr>
            <w:hyperlink r:id="rId15">
              <w:r w:rsidR="005F316F">
                <w:rPr>
                  <w:rFonts w:ascii="Georgia" w:eastAsia="Georgia" w:hAnsi="Georgia" w:cs="Georgia"/>
                  <w:color w:val="1155CC"/>
                  <w:sz w:val="20"/>
                  <w:szCs w:val="20"/>
                  <w:u w:val="single"/>
                </w:rPr>
                <w:t>https://cpsdata.github.io/lscdistricts/</w:t>
              </w:r>
            </w:hyperlink>
          </w:p>
        </w:tc>
      </w:tr>
      <w:tr w:rsidR="0079331E" w14:paraId="2F6A1E27" w14:textId="77777777">
        <w:tc>
          <w:tcPr>
            <w:tcW w:w="3210" w:type="dxa"/>
            <w:shd w:val="clear" w:color="auto" w:fill="auto"/>
            <w:tcMar>
              <w:top w:w="57" w:type="dxa"/>
              <w:left w:w="57" w:type="dxa"/>
              <w:bottom w:w="57" w:type="dxa"/>
              <w:right w:w="57" w:type="dxa"/>
            </w:tcMar>
          </w:tcPr>
          <w:p w14:paraId="2F6A1E25" w14:textId="77777777" w:rsidR="0079331E" w:rsidRDefault="005F316F">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CPS LSC Candidates Map</w:t>
            </w:r>
          </w:p>
        </w:tc>
        <w:tc>
          <w:tcPr>
            <w:tcW w:w="6150" w:type="dxa"/>
            <w:shd w:val="clear" w:color="auto" w:fill="auto"/>
            <w:tcMar>
              <w:top w:w="57" w:type="dxa"/>
              <w:left w:w="57" w:type="dxa"/>
              <w:bottom w:w="57" w:type="dxa"/>
              <w:right w:w="57" w:type="dxa"/>
            </w:tcMar>
          </w:tcPr>
          <w:p w14:paraId="2F6A1E26" w14:textId="77777777" w:rsidR="0079331E" w:rsidRDefault="00CB0358">
            <w:pPr>
              <w:rPr>
                <w:rFonts w:ascii="Georgia" w:eastAsia="Georgia" w:hAnsi="Georgia" w:cs="Georgia"/>
                <w:sz w:val="20"/>
                <w:szCs w:val="20"/>
              </w:rPr>
            </w:pPr>
            <w:hyperlink r:id="rId16">
              <w:r w:rsidR="005F316F">
                <w:rPr>
                  <w:rFonts w:ascii="Georgia" w:eastAsia="Georgia" w:hAnsi="Georgia" w:cs="Georgia"/>
                  <w:color w:val="1155CC"/>
                  <w:sz w:val="18"/>
                  <w:szCs w:val="18"/>
                  <w:u w:val="single"/>
                </w:rPr>
                <w:t>https://schoolinfo.cps.edu/Map-LSCElection/</w:t>
              </w:r>
            </w:hyperlink>
            <w:r w:rsidR="005F316F">
              <w:rPr>
                <w:rFonts w:ascii="Georgia" w:eastAsia="Georgia" w:hAnsi="Georgia" w:cs="Georgia"/>
                <w:sz w:val="18"/>
                <w:szCs w:val="18"/>
              </w:rPr>
              <w:t xml:space="preserve"> </w:t>
            </w:r>
          </w:p>
        </w:tc>
      </w:tr>
      <w:tr w:rsidR="0079331E" w14:paraId="2F6A1E2A" w14:textId="77777777">
        <w:tc>
          <w:tcPr>
            <w:tcW w:w="3210" w:type="dxa"/>
            <w:shd w:val="clear" w:color="auto" w:fill="auto"/>
            <w:tcMar>
              <w:top w:w="57" w:type="dxa"/>
              <w:left w:w="57" w:type="dxa"/>
              <w:bottom w:w="57" w:type="dxa"/>
              <w:right w:w="57" w:type="dxa"/>
            </w:tcMar>
          </w:tcPr>
          <w:p w14:paraId="2F6A1E28" w14:textId="77777777" w:rsidR="0079331E" w:rsidRDefault="005F316F">
            <w:pPr>
              <w:widowControl w:val="0"/>
              <w:pBdr>
                <w:top w:val="nil"/>
                <w:left w:val="nil"/>
                <w:bottom w:val="nil"/>
                <w:right w:val="nil"/>
                <w:between w:val="nil"/>
              </w:pBdr>
              <w:spacing w:line="240" w:lineRule="auto"/>
              <w:rPr>
                <w:rFonts w:ascii="Georgia" w:eastAsia="Georgia" w:hAnsi="Georgia" w:cs="Georgia"/>
                <w:b/>
                <w:sz w:val="20"/>
                <w:szCs w:val="20"/>
              </w:rPr>
            </w:pPr>
            <w:r>
              <w:rPr>
                <w:rFonts w:ascii="Georgia" w:eastAsia="Georgia" w:hAnsi="Georgia" w:cs="Georgia"/>
                <w:b/>
                <w:sz w:val="20"/>
                <w:szCs w:val="20"/>
              </w:rPr>
              <w:t>CPS Election Judge training slides</w:t>
            </w:r>
          </w:p>
        </w:tc>
        <w:tc>
          <w:tcPr>
            <w:tcW w:w="6150" w:type="dxa"/>
            <w:shd w:val="clear" w:color="auto" w:fill="auto"/>
            <w:tcMar>
              <w:top w:w="57" w:type="dxa"/>
              <w:left w:w="57" w:type="dxa"/>
              <w:bottom w:w="57" w:type="dxa"/>
              <w:right w:w="57" w:type="dxa"/>
            </w:tcMar>
          </w:tcPr>
          <w:p w14:paraId="2F6A1E29" w14:textId="77777777" w:rsidR="0079331E" w:rsidRDefault="00CB0358">
            <w:pPr>
              <w:rPr>
                <w:rFonts w:ascii="Georgia" w:eastAsia="Georgia" w:hAnsi="Georgia" w:cs="Georgia"/>
                <w:sz w:val="18"/>
                <w:szCs w:val="18"/>
              </w:rPr>
            </w:pPr>
            <w:hyperlink r:id="rId17">
              <w:r w:rsidR="005F316F">
                <w:rPr>
                  <w:rFonts w:ascii="Georgia" w:eastAsia="Georgia" w:hAnsi="Georgia" w:cs="Georgia"/>
                  <w:color w:val="1155CC"/>
                  <w:sz w:val="18"/>
                  <w:szCs w:val="18"/>
                  <w:u w:val="single"/>
                </w:rPr>
                <w:t>https://drive.google.com/file/d/1Pro1GmywojNfGU2UtHlxsswxyID0FX14/view</w:t>
              </w:r>
            </w:hyperlink>
            <w:r w:rsidR="005F316F">
              <w:rPr>
                <w:rFonts w:ascii="Georgia" w:eastAsia="Georgia" w:hAnsi="Georgia" w:cs="Georgia"/>
                <w:sz w:val="18"/>
                <w:szCs w:val="18"/>
              </w:rPr>
              <w:t xml:space="preserve"> </w:t>
            </w:r>
          </w:p>
        </w:tc>
      </w:tr>
    </w:tbl>
    <w:p w14:paraId="2F6A1E2B" w14:textId="77777777" w:rsidR="0079331E" w:rsidRDefault="0079331E">
      <w:pPr>
        <w:rPr>
          <w:rFonts w:ascii="Georgia" w:eastAsia="Georgia" w:hAnsi="Georgia" w:cs="Georgia"/>
          <w:b/>
          <w:sz w:val="18"/>
          <w:szCs w:val="18"/>
        </w:rPr>
      </w:pPr>
    </w:p>
    <w:p w14:paraId="2F6A1E2C" w14:textId="77777777" w:rsidR="0079331E" w:rsidRPr="00BF15EA" w:rsidRDefault="005F316F">
      <w:pPr>
        <w:rPr>
          <w:rFonts w:ascii="Georgia" w:eastAsia="Georgia" w:hAnsi="Georgia" w:cs="Georgia"/>
          <w:b/>
          <w:color w:val="0B5394"/>
          <w:sz w:val="18"/>
          <w:szCs w:val="18"/>
        </w:rPr>
      </w:pPr>
      <w:commentRangeStart w:id="5"/>
      <w:r w:rsidRPr="00BF15EA">
        <w:rPr>
          <w:rFonts w:ascii="Georgia" w:eastAsia="Georgia" w:hAnsi="Georgia" w:cs="Georgia"/>
          <w:b/>
          <w:color w:val="0B5394"/>
          <w:sz w:val="18"/>
          <w:szCs w:val="18"/>
        </w:rPr>
        <w:t xml:space="preserve">TABLE OF CONTENTS </w:t>
      </w:r>
      <w:commentRangeEnd w:id="5"/>
      <w:r w:rsidR="00A05F54" w:rsidRPr="00BF15EA">
        <w:rPr>
          <w:rStyle w:val="CommentReference"/>
          <w:color w:val="0B5394"/>
        </w:rPr>
        <w:commentReference w:id="5"/>
      </w:r>
      <w:r w:rsidRPr="00BF15EA">
        <w:rPr>
          <w:rFonts w:ascii="Georgia" w:eastAsia="Georgia" w:hAnsi="Georgia" w:cs="Georgia"/>
          <w:b/>
          <w:color w:val="0B5394"/>
          <w:sz w:val="18"/>
          <w:szCs w:val="18"/>
        </w:rPr>
        <w:t xml:space="preserve">- </w:t>
      </w:r>
    </w:p>
    <w:sdt>
      <w:sdtPr>
        <w:rPr>
          <w:color w:val="0B5394"/>
        </w:rPr>
        <w:id w:val="1053046965"/>
        <w:docPartObj>
          <w:docPartGallery w:val="Table of Contents"/>
          <w:docPartUnique/>
        </w:docPartObj>
      </w:sdtPr>
      <w:sdtEndPr/>
      <w:sdtContent>
        <w:p w14:paraId="44FB81F4" w14:textId="0626807A" w:rsidR="004E6B06" w:rsidRPr="00954CFA" w:rsidRDefault="005F316F">
          <w:pPr>
            <w:pStyle w:val="TOC1"/>
            <w:tabs>
              <w:tab w:val="right" w:leader="dot" w:pos="9350"/>
            </w:tabs>
            <w:rPr>
              <w:rFonts w:ascii="Georgia" w:eastAsiaTheme="minorEastAsia" w:hAnsi="Georgia" w:cstheme="minorBidi"/>
              <w:b/>
              <w:bCs/>
              <w:noProof/>
              <w:color w:val="0B5394"/>
              <w:sz w:val="20"/>
              <w:szCs w:val="20"/>
              <w:lang w:val="en-US"/>
            </w:rPr>
          </w:pPr>
          <w:r w:rsidRPr="00BF15EA">
            <w:rPr>
              <w:rFonts w:ascii="Georgia" w:hAnsi="Georgia"/>
              <w:color w:val="0B5394"/>
              <w:sz w:val="20"/>
              <w:szCs w:val="20"/>
            </w:rPr>
            <w:fldChar w:fldCharType="begin"/>
          </w:r>
          <w:r w:rsidRPr="00BF15EA">
            <w:rPr>
              <w:rFonts w:ascii="Georgia" w:hAnsi="Georgia"/>
              <w:color w:val="0B5394"/>
              <w:sz w:val="20"/>
              <w:szCs w:val="20"/>
            </w:rPr>
            <w:instrText xml:space="preserve"> TOC \h \u \z \n </w:instrText>
          </w:r>
          <w:r w:rsidRPr="00BF15EA">
            <w:rPr>
              <w:rFonts w:ascii="Georgia" w:hAnsi="Georgia"/>
              <w:color w:val="0B5394"/>
              <w:sz w:val="20"/>
              <w:szCs w:val="20"/>
            </w:rPr>
            <w:fldChar w:fldCharType="separate"/>
          </w:r>
          <w:hyperlink w:anchor="_Toc100755979" w:history="1">
            <w:r w:rsidR="004E6B06" w:rsidRPr="00954CFA">
              <w:rPr>
                <w:rStyle w:val="Hyperlink"/>
                <w:rFonts w:ascii="Georgia" w:hAnsi="Georgia"/>
                <w:b/>
                <w:bCs/>
                <w:noProof/>
                <w:color w:val="0B5394"/>
                <w:sz w:val="20"/>
                <w:szCs w:val="20"/>
              </w:rPr>
              <w:t>General Questions:</w:t>
            </w:r>
          </w:hyperlink>
        </w:p>
        <w:p w14:paraId="7FB54CF2" w14:textId="4E693E4A"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0" w:history="1">
            <w:r w:rsidR="004E6B06" w:rsidRPr="00954CFA">
              <w:rPr>
                <w:rStyle w:val="Hyperlink"/>
                <w:rFonts w:ascii="Georgia" w:hAnsi="Georgia"/>
                <w:b/>
                <w:bCs/>
                <w:noProof/>
                <w:color w:val="0B5394"/>
                <w:sz w:val="20"/>
                <w:szCs w:val="20"/>
              </w:rPr>
              <w:t>1.</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DAY &amp; TIME IS VOTING?</w:t>
            </w:r>
          </w:hyperlink>
        </w:p>
        <w:p w14:paraId="6955E1EA" w14:textId="090A248B"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1" w:history="1">
            <w:r w:rsidR="004E6B06" w:rsidRPr="00954CFA">
              <w:rPr>
                <w:rStyle w:val="Hyperlink"/>
                <w:rFonts w:ascii="Georgia" w:hAnsi="Georgia"/>
                <w:b/>
                <w:bCs/>
                <w:noProof/>
                <w:color w:val="0B5394"/>
                <w:sz w:val="20"/>
                <w:szCs w:val="20"/>
              </w:rPr>
              <w:t>2.</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AM I ELIGIBLE TO VOTE?</w:t>
            </w:r>
          </w:hyperlink>
        </w:p>
        <w:p w14:paraId="1EC8AD8B" w14:textId="60D21E30"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2" w:history="1">
            <w:r w:rsidR="004E6B06" w:rsidRPr="00954CFA">
              <w:rPr>
                <w:rStyle w:val="Hyperlink"/>
                <w:rFonts w:ascii="Georgia" w:hAnsi="Georgia"/>
                <w:b/>
                <w:bCs/>
                <w:noProof/>
                <w:color w:val="0B5394"/>
                <w:sz w:val="20"/>
                <w:szCs w:val="20"/>
              </w:rPr>
              <w:t>3.</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FOR COMMUNITY MEMBERS: WHERE CAN I VOTE?</w:t>
            </w:r>
          </w:hyperlink>
        </w:p>
        <w:p w14:paraId="13B677AE" w14:textId="76F22AFB"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3" w:history="1">
            <w:r w:rsidR="004E6B06" w:rsidRPr="00954CFA">
              <w:rPr>
                <w:rStyle w:val="Hyperlink"/>
                <w:rFonts w:ascii="Georgia" w:hAnsi="Georgia"/>
                <w:b/>
                <w:bCs/>
                <w:noProof/>
                <w:color w:val="0B5394"/>
                <w:sz w:val="20"/>
                <w:szCs w:val="20"/>
              </w:rPr>
              <w:t>4.</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WHO CAN I VOTE FOR/WHO ARE THE CANDIDATES AT MY SCHOOL?</w:t>
            </w:r>
          </w:hyperlink>
        </w:p>
        <w:p w14:paraId="5A19FAF1" w14:textId="0267B0EC"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4" w:history="1">
            <w:r w:rsidR="004E6B06" w:rsidRPr="00954CFA">
              <w:rPr>
                <w:rStyle w:val="Hyperlink"/>
                <w:rFonts w:ascii="Georgia" w:hAnsi="Georgia"/>
                <w:b/>
                <w:bCs/>
                <w:noProof/>
                <w:color w:val="0B5394"/>
                <w:sz w:val="20"/>
                <w:szCs w:val="20"/>
              </w:rPr>
              <w:t>5.</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MANY VOTES AM I ABLE TO CAST?</w:t>
            </w:r>
          </w:hyperlink>
        </w:p>
        <w:p w14:paraId="31BCDA40" w14:textId="604A50B1"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5" w:history="1">
            <w:r w:rsidR="004E6B06" w:rsidRPr="00954CFA">
              <w:rPr>
                <w:rStyle w:val="Hyperlink"/>
                <w:rFonts w:ascii="Georgia" w:hAnsi="Georgia"/>
                <w:b/>
                <w:bCs/>
                <w:noProof/>
                <w:color w:val="0B5394"/>
                <w:sz w:val="20"/>
                <w:szCs w:val="20"/>
              </w:rPr>
              <w:t>6.</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MAY I VOTE?</w:t>
            </w:r>
          </w:hyperlink>
        </w:p>
        <w:p w14:paraId="350D95E7" w14:textId="7BC33BCF"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6" w:history="1">
            <w:r w:rsidR="004E6B06" w:rsidRPr="00954CFA">
              <w:rPr>
                <w:rStyle w:val="Hyperlink"/>
                <w:rFonts w:ascii="Georgia" w:hAnsi="Georgia"/>
                <w:b/>
                <w:bCs/>
                <w:noProof/>
                <w:color w:val="0B5394"/>
                <w:sz w:val="20"/>
                <w:szCs w:val="20"/>
              </w:rPr>
              <w:t>7.</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SHOULD VOTERS FILL OUT THE BALLOT?</w:t>
            </w:r>
          </w:hyperlink>
        </w:p>
        <w:p w14:paraId="653C91C9" w14:textId="588D8FB2"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7" w:history="1">
            <w:r w:rsidR="004E6B06" w:rsidRPr="00954CFA">
              <w:rPr>
                <w:rStyle w:val="Hyperlink"/>
                <w:rFonts w:ascii="Georgia" w:hAnsi="Georgia"/>
                <w:b/>
                <w:bCs/>
                <w:noProof/>
                <w:color w:val="0B5394"/>
                <w:sz w:val="20"/>
                <w:szCs w:val="20"/>
              </w:rPr>
              <w:t>8.</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HAPPENS IF A VOTER USES A MARK OTHER THAN AN “X”?</w:t>
            </w:r>
          </w:hyperlink>
        </w:p>
        <w:p w14:paraId="5FB1C82D" w14:textId="1309652A"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89" w:history="1">
            <w:r w:rsidR="004E6B06" w:rsidRPr="00954CFA">
              <w:rPr>
                <w:rStyle w:val="Hyperlink"/>
                <w:rFonts w:ascii="Georgia" w:hAnsi="Georgia"/>
                <w:b/>
                <w:bCs/>
                <w:noProof/>
                <w:color w:val="0B5394"/>
                <w:sz w:val="20"/>
                <w:szCs w:val="20"/>
              </w:rPr>
              <w:t>9.</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HAPPENS IF A VOTER MAKES A MISTAKE FILLING OUT THEIR BALLOT?</w:t>
            </w:r>
          </w:hyperlink>
        </w:p>
        <w:p w14:paraId="42593F5D" w14:textId="02079634" w:rsidR="004E6B06" w:rsidRPr="00954CFA" w:rsidRDefault="00CB0358">
          <w:pPr>
            <w:pStyle w:val="TOC2"/>
            <w:tabs>
              <w:tab w:val="left" w:pos="880"/>
              <w:tab w:val="right" w:leader="dot" w:pos="9350"/>
            </w:tabs>
            <w:rPr>
              <w:rFonts w:ascii="Georgia" w:eastAsiaTheme="minorEastAsia" w:hAnsi="Georgia" w:cstheme="minorBidi"/>
              <w:b/>
              <w:bCs/>
              <w:noProof/>
              <w:color w:val="0B5394"/>
              <w:sz w:val="20"/>
              <w:szCs w:val="20"/>
              <w:lang w:val="en-US"/>
            </w:rPr>
          </w:pPr>
          <w:hyperlink w:anchor="_Toc100755991" w:history="1">
            <w:r w:rsidR="004E6B06" w:rsidRPr="00954CFA">
              <w:rPr>
                <w:rStyle w:val="Hyperlink"/>
                <w:rFonts w:ascii="Georgia" w:hAnsi="Georgia"/>
                <w:b/>
                <w:bCs/>
                <w:noProof/>
                <w:color w:val="0B5394"/>
                <w:sz w:val="20"/>
                <w:szCs w:val="20"/>
              </w:rPr>
              <w:t>10.</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WILL CPS KEEP BALLOTS SAFE/PROCESS BALLOTS/AVOID TAMPERING OR MULTIPLE VOTES?</w:t>
            </w:r>
          </w:hyperlink>
        </w:p>
        <w:p w14:paraId="74E0A487" w14:textId="16866440" w:rsidR="004E6B06" w:rsidRPr="00954CFA" w:rsidRDefault="00CB0358">
          <w:pPr>
            <w:pStyle w:val="TOC2"/>
            <w:tabs>
              <w:tab w:val="left" w:pos="880"/>
              <w:tab w:val="right" w:leader="dot" w:pos="9350"/>
            </w:tabs>
            <w:rPr>
              <w:rFonts w:ascii="Georgia" w:eastAsiaTheme="minorEastAsia" w:hAnsi="Georgia" w:cstheme="minorBidi"/>
              <w:b/>
              <w:bCs/>
              <w:noProof/>
              <w:color w:val="0B5394"/>
              <w:sz w:val="20"/>
              <w:szCs w:val="20"/>
              <w:lang w:val="en-US"/>
            </w:rPr>
          </w:pPr>
          <w:hyperlink w:anchor="_Toc100755992" w:history="1">
            <w:r w:rsidR="004E6B06" w:rsidRPr="00954CFA">
              <w:rPr>
                <w:rStyle w:val="Hyperlink"/>
                <w:rFonts w:ascii="Georgia" w:hAnsi="Georgia"/>
                <w:b/>
                <w:bCs/>
                <w:noProof/>
                <w:color w:val="0B5394"/>
                <w:sz w:val="20"/>
                <w:szCs w:val="20"/>
              </w:rPr>
              <w:t>11.</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ARE THE RULES FOR ELECTIONEERING?</w:t>
            </w:r>
          </w:hyperlink>
        </w:p>
        <w:p w14:paraId="6914D5C3" w14:textId="45E947FB" w:rsidR="004E6B06" w:rsidRPr="00954CFA" w:rsidRDefault="00CB0358">
          <w:pPr>
            <w:pStyle w:val="TOC1"/>
            <w:tabs>
              <w:tab w:val="right" w:leader="dot" w:pos="9350"/>
            </w:tabs>
            <w:rPr>
              <w:rFonts w:ascii="Georgia" w:eastAsiaTheme="minorEastAsia" w:hAnsi="Georgia" w:cstheme="minorBidi"/>
              <w:b/>
              <w:bCs/>
              <w:noProof/>
              <w:color w:val="0B5394"/>
              <w:sz w:val="20"/>
              <w:szCs w:val="20"/>
              <w:lang w:val="en-US"/>
            </w:rPr>
          </w:pPr>
          <w:hyperlink w:anchor="_Toc100755993" w:history="1">
            <w:r w:rsidR="004E6B06" w:rsidRPr="00954CFA">
              <w:rPr>
                <w:rStyle w:val="Hyperlink"/>
                <w:rFonts w:ascii="Georgia" w:hAnsi="Georgia"/>
                <w:b/>
                <w:bCs/>
                <w:noProof/>
                <w:color w:val="0B5394"/>
                <w:sz w:val="20"/>
                <w:szCs w:val="20"/>
              </w:rPr>
              <w:t>Voting In-Person</w:t>
            </w:r>
          </w:hyperlink>
        </w:p>
        <w:p w14:paraId="5F598A75" w14:textId="126C9D2A"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94" w:history="1">
            <w:r w:rsidR="004E6B06" w:rsidRPr="00954CFA">
              <w:rPr>
                <w:rStyle w:val="Hyperlink"/>
                <w:rFonts w:ascii="Georgia" w:hAnsi="Georgia"/>
                <w:b/>
                <w:bCs/>
                <w:noProof/>
                <w:color w:val="0B5394"/>
                <w:sz w:val="20"/>
                <w:szCs w:val="20"/>
              </w:rPr>
              <w:t>1.</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SAFETY PROTOCOLS ARE USED FOR IN-PERSON VOTING?</w:t>
            </w:r>
          </w:hyperlink>
        </w:p>
        <w:p w14:paraId="09218492" w14:textId="0BCE562A"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95" w:history="1">
            <w:r w:rsidR="004E6B06" w:rsidRPr="00954CFA">
              <w:rPr>
                <w:rStyle w:val="Hyperlink"/>
                <w:rFonts w:ascii="Georgia" w:hAnsi="Georgia"/>
                <w:b/>
                <w:bCs/>
                <w:noProof/>
                <w:color w:val="0B5394"/>
                <w:sz w:val="20"/>
                <w:szCs w:val="20"/>
              </w:rPr>
              <w:t>2.</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WILL CURBSIDE VOTING BE AVAILABLE?</w:t>
            </w:r>
          </w:hyperlink>
        </w:p>
        <w:p w14:paraId="65E79540" w14:textId="06F24D98"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96" w:history="1">
            <w:r w:rsidR="004E6B06" w:rsidRPr="00954CFA">
              <w:rPr>
                <w:rStyle w:val="Hyperlink"/>
                <w:rFonts w:ascii="Georgia" w:hAnsi="Georgia"/>
                <w:b/>
                <w:bCs/>
                <w:noProof/>
                <w:color w:val="0B5394"/>
                <w:sz w:val="20"/>
                <w:szCs w:val="20"/>
              </w:rPr>
              <w:t>3.</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WHO IS CURBSIDE VOTING AVAILABLE FOR?</w:t>
            </w:r>
          </w:hyperlink>
        </w:p>
        <w:p w14:paraId="0055ABA5" w14:textId="05388599"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98" w:history="1">
            <w:r w:rsidR="004E6B06" w:rsidRPr="00954CFA">
              <w:rPr>
                <w:rStyle w:val="Hyperlink"/>
                <w:rFonts w:ascii="Georgia" w:hAnsi="Georgia"/>
                <w:b/>
                <w:bCs/>
                <w:noProof/>
                <w:color w:val="0B5394"/>
                <w:sz w:val="20"/>
                <w:szCs w:val="20"/>
              </w:rPr>
              <w:t>4.</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ARE THE VOTING OPTIONS FOR A DISABLED PERSON?</w:t>
            </w:r>
          </w:hyperlink>
        </w:p>
        <w:p w14:paraId="71A681ED" w14:textId="50A2EDAC"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5999" w:history="1">
            <w:r w:rsidR="004E6B06" w:rsidRPr="00954CFA">
              <w:rPr>
                <w:rStyle w:val="Hyperlink"/>
                <w:rFonts w:ascii="Georgia" w:hAnsi="Georgia"/>
                <w:b/>
                <w:bCs/>
                <w:noProof/>
                <w:color w:val="0B5394"/>
                <w:sz w:val="20"/>
                <w:szCs w:val="20"/>
              </w:rPr>
              <w:t>5.</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ARE THE VOTING OPTIONS FOR PERSON WITH LIMITED ENGLISH PROFICIENCY?</w:t>
            </w:r>
          </w:hyperlink>
        </w:p>
        <w:p w14:paraId="1BD348A7" w14:textId="1EB842FC"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00" w:history="1">
            <w:r w:rsidR="004E6B06" w:rsidRPr="00954CFA">
              <w:rPr>
                <w:rStyle w:val="Hyperlink"/>
                <w:rFonts w:ascii="Georgia" w:hAnsi="Georgia"/>
                <w:b/>
                <w:bCs/>
                <w:noProof/>
                <w:color w:val="0B5394"/>
                <w:sz w:val="20"/>
                <w:szCs w:val="20"/>
              </w:rPr>
              <w:t>6.</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IS A PHOTO ID REQUIRED TO VOTE IN-PERSON?</w:t>
            </w:r>
          </w:hyperlink>
        </w:p>
        <w:p w14:paraId="1396F195" w14:textId="5FF13F29"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01" w:history="1">
            <w:r w:rsidR="004E6B06" w:rsidRPr="00954CFA">
              <w:rPr>
                <w:rStyle w:val="Hyperlink"/>
                <w:rFonts w:ascii="Georgia" w:hAnsi="Georgia"/>
                <w:b/>
                <w:bCs/>
                <w:noProof/>
                <w:color w:val="0B5394"/>
                <w:sz w:val="20"/>
                <w:szCs w:val="20"/>
              </w:rPr>
              <w:t>7.</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ARE THE VOTER ID RULES FOR IN-PERSON VOTING?</w:t>
            </w:r>
          </w:hyperlink>
        </w:p>
        <w:p w14:paraId="20BE9C79" w14:textId="3531E9A4" w:rsidR="004E6B06" w:rsidRPr="00954CFA" w:rsidRDefault="00CB0358">
          <w:pPr>
            <w:pStyle w:val="TOC3"/>
            <w:tabs>
              <w:tab w:val="left" w:pos="880"/>
              <w:tab w:val="right" w:leader="dot" w:pos="9350"/>
            </w:tabs>
            <w:rPr>
              <w:rFonts w:ascii="Georgia" w:eastAsiaTheme="minorEastAsia" w:hAnsi="Georgia" w:cstheme="minorBidi"/>
              <w:b/>
              <w:bCs/>
              <w:noProof/>
              <w:color w:val="0B5394"/>
              <w:sz w:val="20"/>
              <w:szCs w:val="20"/>
              <w:lang w:val="en-US"/>
            </w:rPr>
          </w:pPr>
          <w:hyperlink w:anchor="_Toc100756002" w:history="1">
            <w:r w:rsidR="004E6B06" w:rsidRPr="00954CFA">
              <w:rPr>
                <w:rStyle w:val="Hyperlink"/>
                <w:rFonts w:ascii="Georgia" w:hAnsi="Georgia"/>
                <w:b/>
                <w:bCs/>
                <w:noProof/>
                <w:color w:val="0B5394"/>
                <w:sz w:val="20"/>
                <w:szCs w:val="20"/>
              </w:rPr>
              <w:t>a.</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many forms of ID are required to vote in-person?</w:t>
            </w:r>
          </w:hyperlink>
        </w:p>
        <w:p w14:paraId="4B85A267" w14:textId="77C27F71" w:rsidR="004E6B06" w:rsidRPr="00954CFA" w:rsidRDefault="00CB0358">
          <w:pPr>
            <w:pStyle w:val="TOC3"/>
            <w:tabs>
              <w:tab w:val="left" w:pos="880"/>
              <w:tab w:val="right" w:leader="dot" w:pos="9350"/>
            </w:tabs>
            <w:rPr>
              <w:rFonts w:ascii="Georgia" w:eastAsiaTheme="minorEastAsia" w:hAnsi="Georgia" w:cstheme="minorBidi"/>
              <w:b/>
              <w:bCs/>
              <w:noProof/>
              <w:color w:val="0B5394"/>
              <w:sz w:val="20"/>
              <w:szCs w:val="20"/>
              <w:lang w:val="en-US"/>
            </w:rPr>
          </w:pPr>
          <w:hyperlink w:anchor="_Toc100756003" w:history="1">
            <w:r w:rsidR="004E6B06" w:rsidRPr="00954CFA">
              <w:rPr>
                <w:rStyle w:val="Hyperlink"/>
                <w:rFonts w:ascii="Georgia" w:hAnsi="Georgia"/>
                <w:b/>
                <w:bCs/>
                <w:noProof/>
                <w:color w:val="0B5394"/>
                <w:sz w:val="20"/>
                <w:szCs w:val="20"/>
              </w:rPr>
              <w:t>b.</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identification is required for community members voting in person?</w:t>
            </w:r>
          </w:hyperlink>
        </w:p>
        <w:p w14:paraId="60B41817" w14:textId="43120597" w:rsidR="004E6B06" w:rsidRPr="00954CFA" w:rsidRDefault="00CB0358">
          <w:pPr>
            <w:pStyle w:val="TOC3"/>
            <w:tabs>
              <w:tab w:val="left" w:pos="880"/>
              <w:tab w:val="right" w:leader="dot" w:pos="9350"/>
            </w:tabs>
            <w:rPr>
              <w:rFonts w:ascii="Georgia" w:eastAsiaTheme="minorEastAsia" w:hAnsi="Georgia" w:cstheme="minorBidi"/>
              <w:b/>
              <w:bCs/>
              <w:noProof/>
              <w:color w:val="0B5394"/>
              <w:sz w:val="20"/>
              <w:szCs w:val="20"/>
              <w:lang w:val="en-US"/>
            </w:rPr>
          </w:pPr>
          <w:hyperlink w:anchor="_Toc100756004" w:history="1">
            <w:r w:rsidR="004E6B06" w:rsidRPr="00954CFA">
              <w:rPr>
                <w:rStyle w:val="Hyperlink"/>
                <w:rFonts w:ascii="Georgia" w:hAnsi="Georgia"/>
                <w:b/>
                <w:bCs/>
                <w:noProof/>
                <w:color w:val="0B5394"/>
                <w:sz w:val="20"/>
                <w:szCs w:val="20"/>
              </w:rPr>
              <w:t>c.</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identification is required for parents/guardians voting in person?</w:t>
            </w:r>
          </w:hyperlink>
        </w:p>
        <w:p w14:paraId="780D1FEA" w14:textId="6C798348"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05" w:history="1">
            <w:r w:rsidR="004E6B06" w:rsidRPr="00954CFA">
              <w:rPr>
                <w:rStyle w:val="Hyperlink"/>
                <w:rFonts w:ascii="Georgia" w:hAnsi="Georgia"/>
                <w:b/>
                <w:bCs/>
                <w:noProof/>
                <w:color w:val="0B5394"/>
                <w:sz w:val="20"/>
                <w:szCs w:val="20"/>
              </w:rPr>
              <w:t>8.</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TROUBLESHOOTING ID ISSUES FOR PARENTS:</w:t>
            </w:r>
          </w:hyperlink>
        </w:p>
        <w:p w14:paraId="2A8E53FD" w14:textId="18725CD4"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06" w:history="1">
            <w:r w:rsidR="004E6B06" w:rsidRPr="00954CFA">
              <w:rPr>
                <w:rStyle w:val="Hyperlink"/>
                <w:rFonts w:ascii="Georgia" w:hAnsi="Georgia"/>
                <w:b/>
                <w:bCs/>
                <w:noProof/>
                <w:color w:val="0B5394"/>
                <w:sz w:val="20"/>
                <w:szCs w:val="20"/>
              </w:rPr>
              <w:t>9.</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TROUBLESHOOTING ID ISSUES FOR COMMUNITY MEMBERS:</w:t>
            </w:r>
          </w:hyperlink>
        </w:p>
        <w:p w14:paraId="3138CDAE" w14:textId="580424FD" w:rsidR="004E6B06" w:rsidRPr="00954CFA" w:rsidRDefault="00CB0358">
          <w:pPr>
            <w:pStyle w:val="TOC1"/>
            <w:tabs>
              <w:tab w:val="right" w:leader="dot" w:pos="9350"/>
            </w:tabs>
            <w:rPr>
              <w:rFonts w:ascii="Georgia" w:eastAsiaTheme="minorEastAsia" w:hAnsi="Georgia" w:cstheme="minorBidi"/>
              <w:b/>
              <w:bCs/>
              <w:noProof/>
              <w:color w:val="0B5394"/>
              <w:sz w:val="20"/>
              <w:szCs w:val="20"/>
              <w:lang w:val="en-US"/>
            </w:rPr>
          </w:pPr>
          <w:hyperlink w:anchor="_Toc100756007" w:history="1">
            <w:r w:rsidR="004E6B06" w:rsidRPr="00954CFA">
              <w:rPr>
                <w:rStyle w:val="Hyperlink"/>
                <w:rFonts w:ascii="Georgia" w:hAnsi="Georgia"/>
                <w:b/>
                <w:bCs/>
                <w:noProof/>
                <w:color w:val="0B5394"/>
                <w:sz w:val="20"/>
                <w:szCs w:val="20"/>
              </w:rPr>
              <w:t>Post-Election Challenges</w:t>
            </w:r>
          </w:hyperlink>
        </w:p>
        <w:p w14:paraId="6B374B99" w14:textId="0B15F5CA"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08" w:history="1">
            <w:r w:rsidR="004E6B06" w:rsidRPr="00954CFA">
              <w:rPr>
                <w:rStyle w:val="Hyperlink"/>
                <w:rFonts w:ascii="Georgia" w:hAnsi="Georgia"/>
                <w:b/>
                <w:bCs/>
                <w:noProof/>
                <w:color w:val="0B5394"/>
                <w:sz w:val="20"/>
                <w:szCs w:val="20"/>
              </w:rPr>
              <w:t>1.</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WHO CAN FILE A POST-ELECTION CHALLENGE?</w:t>
            </w:r>
          </w:hyperlink>
        </w:p>
        <w:p w14:paraId="435C200C" w14:textId="0E764D15"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09" w:history="1">
            <w:r w:rsidR="004E6B06" w:rsidRPr="00954CFA">
              <w:rPr>
                <w:rStyle w:val="Hyperlink"/>
                <w:rFonts w:ascii="Georgia" w:hAnsi="Georgia"/>
                <w:b/>
                <w:bCs/>
                <w:noProof/>
                <w:color w:val="0B5394"/>
                <w:sz w:val="20"/>
                <w:szCs w:val="20"/>
              </w:rPr>
              <w:t>2.</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DO YOU FILE A POST-ELECTION CHALLENGE?</w:t>
            </w:r>
          </w:hyperlink>
        </w:p>
        <w:p w14:paraId="404642C1" w14:textId="6EE0E62F" w:rsidR="004E6B06" w:rsidRPr="00954CFA" w:rsidRDefault="00CB0358">
          <w:pPr>
            <w:pStyle w:val="TOC3"/>
            <w:tabs>
              <w:tab w:val="left" w:pos="880"/>
              <w:tab w:val="right" w:leader="dot" w:pos="9350"/>
            </w:tabs>
            <w:rPr>
              <w:rFonts w:ascii="Georgia" w:eastAsiaTheme="minorEastAsia" w:hAnsi="Georgia" w:cstheme="minorBidi"/>
              <w:b/>
              <w:bCs/>
              <w:noProof/>
              <w:color w:val="0B5394"/>
              <w:sz w:val="20"/>
              <w:szCs w:val="20"/>
              <w:lang w:val="en-US"/>
            </w:rPr>
          </w:pPr>
          <w:hyperlink w:anchor="_Toc100756010" w:history="1">
            <w:r w:rsidR="004E6B06" w:rsidRPr="00954CFA">
              <w:rPr>
                <w:rStyle w:val="Hyperlink"/>
                <w:rFonts w:ascii="Georgia" w:hAnsi="Georgia"/>
                <w:b/>
                <w:bCs/>
                <w:noProof/>
                <w:color w:val="0B5394"/>
                <w:sz w:val="20"/>
                <w:szCs w:val="20"/>
              </w:rPr>
              <w:t>c.</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is the deadline for filing a post-election challenge/where should I submit my post-election challenge?</w:t>
            </w:r>
          </w:hyperlink>
        </w:p>
        <w:p w14:paraId="627BAA25" w14:textId="1CE5903C" w:rsidR="004E6B06" w:rsidRPr="00954CFA" w:rsidRDefault="00CB0358">
          <w:pPr>
            <w:pStyle w:val="TOC1"/>
            <w:tabs>
              <w:tab w:val="right" w:leader="dot" w:pos="9350"/>
            </w:tabs>
            <w:rPr>
              <w:rFonts w:ascii="Georgia" w:eastAsiaTheme="minorEastAsia" w:hAnsi="Georgia" w:cstheme="minorBidi"/>
              <w:b/>
              <w:bCs/>
              <w:noProof/>
              <w:color w:val="0B5394"/>
              <w:sz w:val="20"/>
              <w:szCs w:val="20"/>
              <w:lang w:val="en-US"/>
            </w:rPr>
          </w:pPr>
          <w:hyperlink w:anchor="_Toc100756011" w:history="1">
            <w:r w:rsidR="004E6B06" w:rsidRPr="00954CFA">
              <w:rPr>
                <w:rStyle w:val="Hyperlink"/>
                <w:rFonts w:ascii="Georgia" w:hAnsi="Georgia"/>
                <w:b/>
                <w:bCs/>
                <w:noProof/>
                <w:color w:val="0B5394"/>
                <w:sz w:val="20"/>
                <w:szCs w:val="20"/>
              </w:rPr>
              <w:t>Teachers &amp; Non-Teacher Staff Member Voting</w:t>
            </w:r>
          </w:hyperlink>
        </w:p>
        <w:p w14:paraId="3D3B4AF2" w14:textId="453452F5"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12" w:history="1">
            <w:r w:rsidR="004E6B06" w:rsidRPr="00954CFA">
              <w:rPr>
                <w:rStyle w:val="Hyperlink"/>
                <w:rFonts w:ascii="Georgia" w:hAnsi="Georgia"/>
                <w:b/>
                <w:bCs/>
                <w:noProof/>
                <w:color w:val="0B5394"/>
                <w:sz w:val="20"/>
                <w:szCs w:val="20"/>
              </w:rPr>
              <w:t>1.</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IS THE NON-BINDING ADVISORY POLL OF THE STAFF?</w:t>
            </w:r>
          </w:hyperlink>
        </w:p>
        <w:p w14:paraId="26B70945" w14:textId="7A585738"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13" w:history="1">
            <w:r w:rsidR="004E6B06" w:rsidRPr="00954CFA">
              <w:rPr>
                <w:rStyle w:val="Hyperlink"/>
                <w:rFonts w:ascii="Georgia" w:hAnsi="Georgia"/>
                <w:b/>
                <w:bCs/>
                <w:noProof/>
                <w:color w:val="0B5394"/>
                <w:sz w:val="20"/>
                <w:szCs w:val="20"/>
              </w:rPr>
              <w:t>2.</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MAY A TEACHER/NON-TEACHER STAFF MEMBER VOTE IN THE NON-BINDING ADVISORY POLL?</w:t>
            </w:r>
          </w:hyperlink>
        </w:p>
        <w:p w14:paraId="56EB705C" w14:textId="4C73B0EB"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14" w:history="1">
            <w:r w:rsidR="004E6B06" w:rsidRPr="00954CFA">
              <w:rPr>
                <w:rStyle w:val="Hyperlink"/>
                <w:rFonts w:ascii="Georgia" w:hAnsi="Georgia"/>
                <w:b/>
                <w:bCs/>
                <w:noProof/>
                <w:color w:val="0B5394"/>
                <w:sz w:val="20"/>
                <w:szCs w:val="20"/>
              </w:rPr>
              <w:t>3.</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MAY A TEACHER/NON-TEACHER STAFF MEMBER VOTE IN THE GENERAL ELECTION (i.e., for community &amp; parent reps)</w:t>
            </w:r>
          </w:hyperlink>
        </w:p>
        <w:p w14:paraId="21426087" w14:textId="5D99E901" w:rsidR="004E6B06" w:rsidRPr="00954CFA" w:rsidRDefault="00CB0358">
          <w:pPr>
            <w:pStyle w:val="TOC1"/>
            <w:tabs>
              <w:tab w:val="right" w:leader="dot" w:pos="9350"/>
            </w:tabs>
            <w:rPr>
              <w:rFonts w:ascii="Georgia" w:eastAsiaTheme="minorEastAsia" w:hAnsi="Georgia" w:cstheme="minorBidi"/>
              <w:b/>
              <w:bCs/>
              <w:noProof/>
              <w:color w:val="0B5394"/>
              <w:sz w:val="20"/>
              <w:szCs w:val="20"/>
              <w:lang w:val="en-US"/>
            </w:rPr>
          </w:pPr>
          <w:hyperlink w:anchor="_Toc100756015" w:history="1">
            <w:r w:rsidR="004E6B06" w:rsidRPr="00954CFA">
              <w:rPr>
                <w:rStyle w:val="Hyperlink"/>
                <w:rFonts w:ascii="Georgia" w:hAnsi="Georgia"/>
                <w:b/>
                <w:bCs/>
                <w:noProof/>
                <w:color w:val="0B5394"/>
                <w:sz w:val="20"/>
                <w:szCs w:val="20"/>
              </w:rPr>
              <w:t>Non-Binding Advisory Poll of the Students:</w:t>
            </w:r>
          </w:hyperlink>
        </w:p>
        <w:p w14:paraId="0A7DCC20" w14:textId="5411DD65"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16" w:history="1">
            <w:r w:rsidR="004E6B06" w:rsidRPr="00954CFA">
              <w:rPr>
                <w:rStyle w:val="Hyperlink"/>
                <w:rFonts w:ascii="Georgia" w:hAnsi="Georgia"/>
                <w:b/>
                <w:bCs/>
                <w:noProof/>
                <w:color w:val="0B5394"/>
                <w:sz w:val="20"/>
                <w:szCs w:val="20"/>
              </w:rPr>
              <w:t>1.</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WHAT IS THE NON-BINDING ADVISORY POLL OF THE STUDENTS?</w:t>
            </w:r>
          </w:hyperlink>
        </w:p>
        <w:p w14:paraId="170C9A21" w14:textId="341F1ED5" w:rsidR="004E6B06" w:rsidRPr="00954CFA" w:rsidRDefault="00CB0358">
          <w:pPr>
            <w:pStyle w:val="TOC2"/>
            <w:tabs>
              <w:tab w:val="left" w:pos="660"/>
              <w:tab w:val="right" w:leader="dot" w:pos="9350"/>
            </w:tabs>
            <w:rPr>
              <w:rFonts w:ascii="Georgia" w:eastAsiaTheme="minorEastAsia" w:hAnsi="Georgia" w:cstheme="minorBidi"/>
              <w:b/>
              <w:bCs/>
              <w:noProof/>
              <w:color w:val="0B5394"/>
              <w:sz w:val="20"/>
              <w:szCs w:val="20"/>
              <w:lang w:val="en-US"/>
            </w:rPr>
          </w:pPr>
          <w:hyperlink w:anchor="_Toc100756017" w:history="1">
            <w:r w:rsidR="004E6B06" w:rsidRPr="00954CFA">
              <w:rPr>
                <w:rStyle w:val="Hyperlink"/>
                <w:rFonts w:ascii="Georgia" w:hAnsi="Georgia"/>
                <w:b/>
                <w:bCs/>
                <w:noProof/>
                <w:color w:val="0B5394"/>
                <w:sz w:val="20"/>
                <w:szCs w:val="20"/>
              </w:rPr>
              <w:t>2.</w:t>
            </w:r>
            <w:r w:rsidR="004E6B06" w:rsidRPr="00954CFA">
              <w:rPr>
                <w:rFonts w:ascii="Georgia" w:eastAsiaTheme="minorEastAsia" w:hAnsi="Georgia" w:cstheme="minorBidi"/>
                <w:b/>
                <w:bCs/>
                <w:noProof/>
                <w:color w:val="0B5394"/>
                <w:sz w:val="20"/>
                <w:szCs w:val="20"/>
                <w:lang w:val="en-US"/>
              </w:rPr>
              <w:tab/>
            </w:r>
            <w:r w:rsidR="004E6B06" w:rsidRPr="00954CFA">
              <w:rPr>
                <w:rStyle w:val="Hyperlink"/>
                <w:rFonts w:ascii="Georgia" w:hAnsi="Georgia"/>
                <w:b/>
                <w:bCs/>
                <w:noProof/>
                <w:color w:val="0B5394"/>
                <w:sz w:val="20"/>
                <w:szCs w:val="20"/>
              </w:rPr>
              <w:t>HOW MAY STUDENTS VOTE IN  THE NON-BINDING ADVISORY POLL OF THE STUDENTS?</w:t>
            </w:r>
          </w:hyperlink>
        </w:p>
        <w:p w14:paraId="2F6A1E57" w14:textId="2FCFA853" w:rsidR="0079331E" w:rsidRDefault="005F316F">
          <w:pPr>
            <w:spacing w:before="60" w:after="80" w:line="240" w:lineRule="auto"/>
            <w:ind w:left="360"/>
            <w:rPr>
              <w:rFonts w:ascii="Georgia" w:eastAsia="Georgia" w:hAnsi="Georgia" w:cs="Georgia"/>
              <w:color w:val="1155CC"/>
              <w:sz w:val="18"/>
              <w:szCs w:val="18"/>
              <w:u w:val="single"/>
            </w:rPr>
          </w:pPr>
          <w:r w:rsidRPr="00BF15EA">
            <w:rPr>
              <w:rFonts w:ascii="Georgia" w:hAnsi="Georgia"/>
              <w:color w:val="0B5394"/>
              <w:sz w:val="20"/>
              <w:szCs w:val="20"/>
            </w:rPr>
            <w:fldChar w:fldCharType="end"/>
          </w:r>
        </w:p>
      </w:sdtContent>
    </w:sdt>
    <w:p w14:paraId="2F6A1E58" w14:textId="77777777" w:rsidR="0079331E" w:rsidRDefault="005F316F">
      <w:r>
        <w:rPr>
          <w:rFonts w:ascii="Georgia" w:eastAsia="Georgia" w:hAnsi="Georgia" w:cs="Georgia"/>
          <w:sz w:val="18"/>
          <w:szCs w:val="18"/>
        </w:rPr>
        <w:t>_________________</w:t>
      </w:r>
      <w:r>
        <w:t>___________________________________________________________</w:t>
      </w:r>
    </w:p>
    <w:p w14:paraId="2F6A1E59" w14:textId="77777777" w:rsidR="0079331E" w:rsidRDefault="005F316F">
      <w:pPr>
        <w:pStyle w:val="Heading1"/>
      </w:pPr>
      <w:bookmarkStart w:id="6" w:name="_Toc100755979"/>
      <w:r>
        <w:t>General Questions:</w:t>
      </w:r>
      <w:bookmarkEnd w:id="6"/>
    </w:p>
    <w:p w14:paraId="2F6A1E5A" w14:textId="77777777" w:rsidR="0079331E" w:rsidRDefault="005F316F">
      <w:pPr>
        <w:pStyle w:val="Heading2"/>
        <w:numPr>
          <w:ilvl w:val="0"/>
          <w:numId w:val="5"/>
        </w:numPr>
        <w:spacing w:before="0"/>
      </w:pPr>
      <w:bookmarkStart w:id="7" w:name="_Toc100755980"/>
      <w:r>
        <w:t>WHAT DAY &amp; TIME IS VOTING?</w:t>
      </w:r>
      <w:bookmarkEnd w:id="7"/>
    </w:p>
    <w:p w14:paraId="2F6A1E5B" w14:textId="2DC46806"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 xml:space="preserve">Election day is </w:t>
      </w:r>
      <w:r w:rsidR="00D97AF8">
        <w:rPr>
          <w:rFonts w:ascii="Georgia" w:eastAsia="Georgia" w:hAnsi="Georgia" w:cs="Georgia"/>
          <w:sz w:val="20"/>
          <w:szCs w:val="20"/>
        </w:rPr>
        <w:t xml:space="preserve">6am </w:t>
      </w:r>
      <w:r>
        <w:rPr>
          <w:rFonts w:ascii="Georgia" w:eastAsia="Georgia" w:hAnsi="Georgia" w:cs="Georgia"/>
          <w:sz w:val="20"/>
          <w:szCs w:val="20"/>
        </w:rPr>
        <w:t xml:space="preserve">to 7pm, </w:t>
      </w:r>
      <w:r w:rsidR="00D97AF8" w:rsidRPr="00A3525A">
        <w:rPr>
          <w:rFonts w:ascii="Georgia" w:eastAsia="Georgia" w:hAnsi="Georgia" w:cs="Georgia"/>
          <w:b/>
          <w:bCs/>
          <w:sz w:val="20"/>
          <w:szCs w:val="20"/>
        </w:rPr>
        <w:t>April 20</w:t>
      </w:r>
      <w:r w:rsidR="00D97AF8" w:rsidRPr="00A3525A">
        <w:rPr>
          <w:rFonts w:ascii="Georgia" w:eastAsia="Georgia" w:hAnsi="Georgia" w:cs="Georgia"/>
          <w:b/>
          <w:bCs/>
          <w:sz w:val="20"/>
          <w:szCs w:val="20"/>
          <w:vertAlign w:val="superscript"/>
        </w:rPr>
        <w:t>th</w:t>
      </w:r>
      <w:r w:rsidR="00D97AF8">
        <w:rPr>
          <w:rFonts w:ascii="Georgia" w:eastAsia="Georgia" w:hAnsi="Georgia" w:cs="Georgia"/>
          <w:sz w:val="20"/>
          <w:szCs w:val="20"/>
        </w:rPr>
        <w:t xml:space="preserve"> </w:t>
      </w:r>
      <w:r>
        <w:rPr>
          <w:rFonts w:ascii="Georgia" w:eastAsia="Georgia" w:hAnsi="Georgia" w:cs="Georgia"/>
          <w:b/>
          <w:sz w:val="20"/>
          <w:szCs w:val="20"/>
        </w:rPr>
        <w:t>for elementary schools</w:t>
      </w:r>
      <w:r>
        <w:rPr>
          <w:rFonts w:ascii="Georgia" w:eastAsia="Georgia" w:hAnsi="Georgia" w:cs="Georgia"/>
          <w:sz w:val="20"/>
          <w:szCs w:val="20"/>
        </w:rPr>
        <w:t xml:space="preserve">, </w:t>
      </w:r>
      <w:proofErr w:type="spellStart"/>
      <w:r w:rsidR="00D97AF8">
        <w:rPr>
          <w:rFonts w:ascii="Georgia" w:eastAsia="Georgia" w:hAnsi="Georgia" w:cs="Georgia"/>
          <w:b/>
          <w:sz w:val="20"/>
          <w:szCs w:val="20"/>
        </w:rPr>
        <w:t>aApril</w:t>
      </w:r>
      <w:proofErr w:type="spellEnd"/>
      <w:r w:rsidR="00D97AF8">
        <w:rPr>
          <w:rFonts w:ascii="Georgia" w:eastAsia="Georgia" w:hAnsi="Georgia" w:cs="Georgia"/>
          <w:b/>
          <w:sz w:val="20"/>
          <w:szCs w:val="20"/>
        </w:rPr>
        <w:t xml:space="preserve"> 21st</w:t>
      </w:r>
      <w:r>
        <w:rPr>
          <w:rFonts w:ascii="Georgia" w:eastAsia="Georgia" w:hAnsi="Georgia" w:cs="Georgia"/>
          <w:b/>
          <w:sz w:val="20"/>
          <w:szCs w:val="20"/>
        </w:rPr>
        <w:t xml:space="preserve"> for high schools</w:t>
      </w:r>
      <w:r>
        <w:rPr>
          <w:rFonts w:ascii="Georgia" w:eastAsia="Georgia" w:hAnsi="Georgia" w:cs="Georgia"/>
          <w:sz w:val="20"/>
          <w:szCs w:val="20"/>
        </w:rPr>
        <w:t xml:space="preserve">. </w:t>
      </w:r>
      <w:r w:rsidR="00D97AF8">
        <w:rPr>
          <w:rFonts w:ascii="Georgia" w:eastAsia="Georgia" w:hAnsi="Georgia" w:cs="Georgia"/>
          <w:sz w:val="20"/>
          <w:szCs w:val="20"/>
        </w:rPr>
        <w:t xml:space="preserve">CPS is NOT using mail-in ballots this year. </w:t>
      </w:r>
    </w:p>
    <w:p w14:paraId="1F10DE0E" w14:textId="62D770B7" w:rsidR="002B5A43" w:rsidRDefault="005F316F">
      <w:pPr>
        <w:numPr>
          <w:ilvl w:val="1"/>
          <w:numId w:val="5"/>
        </w:numPr>
        <w:rPr>
          <w:rFonts w:ascii="Georgia" w:eastAsia="Georgia" w:hAnsi="Georgia" w:cs="Georgia"/>
          <w:sz w:val="20"/>
          <w:szCs w:val="20"/>
        </w:rPr>
      </w:pPr>
      <w:r>
        <w:rPr>
          <w:rFonts w:ascii="Georgia" w:eastAsia="Georgia" w:hAnsi="Georgia" w:cs="Georgia"/>
          <w:sz w:val="20"/>
          <w:szCs w:val="20"/>
        </w:rPr>
        <w:t xml:space="preserve">If polls open after </w:t>
      </w:r>
      <w:r w:rsidR="00C32B9C">
        <w:rPr>
          <w:rFonts w:ascii="Georgia" w:eastAsia="Georgia" w:hAnsi="Georgia" w:cs="Georgia"/>
          <w:sz w:val="20"/>
          <w:szCs w:val="20"/>
        </w:rPr>
        <w:t>6am</w:t>
      </w:r>
      <w:r>
        <w:rPr>
          <w:rFonts w:ascii="Georgia" w:eastAsia="Georgia" w:hAnsi="Georgia" w:cs="Georgia"/>
          <w:sz w:val="20"/>
          <w:szCs w:val="20"/>
        </w:rPr>
        <w:t xml:space="preserve">, they must remain open after 7:00 p.m. the same number of minutes as they opened late. Escalate questions about late-opening polls to </w:t>
      </w:r>
      <w:r w:rsidR="002B5A43">
        <w:rPr>
          <w:rFonts w:ascii="Georgia" w:eastAsia="Georgia" w:hAnsi="Georgia" w:cs="Georgia"/>
          <w:sz w:val="20"/>
          <w:szCs w:val="20"/>
        </w:rPr>
        <w:t xml:space="preserve">your LSC Facilitator who is assigned by geographic network. Their cell phones are listed here: </w:t>
      </w:r>
      <w:hyperlink r:id="rId18" w:history="1">
        <w:r w:rsidR="002B5A43" w:rsidRPr="00180DE6">
          <w:rPr>
            <w:rStyle w:val="Hyperlink"/>
            <w:rFonts w:ascii="Georgia" w:eastAsia="Georgia" w:hAnsi="Georgia" w:cs="Georgia"/>
            <w:sz w:val="20"/>
            <w:szCs w:val="20"/>
          </w:rPr>
          <w:t>https://www.cps.edu/about/local-school-councils/lsc-staff/</w:t>
        </w:r>
      </w:hyperlink>
    </w:p>
    <w:p w14:paraId="2F6A1E5D" w14:textId="77777777" w:rsidR="0079331E" w:rsidRPr="002A5B9C" w:rsidRDefault="005F316F" w:rsidP="002B5A43">
      <w:pPr>
        <w:numPr>
          <w:ilvl w:val="1"/>
          <w:numId w:val="5"/>
        </w:numPr>
        <w:spacing w:after="200"/>
        <w:rPr>
          <w:rFonts w:ascii="Georgia" w:eastAsia="Georgia" w:hAnsi="Georgia" w:cs="Georgia"/>
          <w:sz w:val="20"/>
          <w:szCs w:val="20"/>
        </w:rPr>
      </w:pPr>
      <w:r w:rsidRPr="002B5A43">
        <w:rPr>
          <w:rFonts w:ascii="Georgia" w:eastAsia="Georgia" w:hAnsi="Georgia" w:cs="Georgia"/>
          <w:sz w:val="20"/>
          <w:szCs w:val="20"/>
        </w:rPr>
        <w:t>Anyone in line at 7pm must be allowed to vote.</w:t>
      </w:r>
    </w:p>
    <w:p w14:paraId="2F6A1E5E" w14:textId="77777777" w:rsidR="0079331E" w:rsidRDefault="005F316F">
      <w:pPr>
        <w:pStyle w:val="Heading2"/>
        <w:numPr>
          <w:ilvl w:val="0"/>
          <w:numId w:val="5"/>
        </w:numPr>
        <w:spacing w:before="0"/>
      </w:pPr>
      <w:bookmarkStart w:id="8" w:name="_Toc100755981"/>
      <w:r>
        <w:t>AM I ELIGIBLE TO VOTE?</w:t>
      </w:r>
      <w:bookmarkEnd w:id="8"/>
    </w:p>
    <w:p w14:paraId="2F6A1E5F" w14:textId="77777777" w:rsidR="0079331E" w:rsidRDefault="005F316F">
      <w:pPr>
        <w:numPr>
          <w:ilvl w:val="1"/>
          <w:numId w:val="5"/>
        </w:numPr>
        <w:rPr>
          <w:rFonts w:ascii="Georgia" w:eastAsia="Georgia" w:hAnsi="Georgia" w:cs="Georgia"/>
          <w:b/>
          <w:sz w:val="20"/>
          <w:szCs w:val="20"/>
        </w:rPr>
      </w:pPr>
      <w:r>
        <w:rPr>
          <w:rFonts w:ascii="Georgia" w:eastAsia="Georgia" w:hAnsi="Georgia" w:cs="Georgia"/>
          <w:sz w:val="20"/>
          <w:szCs w:val="20"/>
        </w:rPr>
        <w:t>The following categories of individuals are eligible to vote in a school’s election for parent and community representatives:</w:t>
      </w:r>
    </w:p>
    <w:p w14:paraId="2F6A1E60"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Parents, legal guardians and temporary custodians of students enrolled in the school;</w:t>
      </w:r>
    </w:p>
    <w:p w14:paraId="2F6A1E61" w14:textId="77777777" w:rsidR="0079331E" w:rsidRDefault="005F316F">
      <w:pPr>
        <w:numPr>
          <w:ilvl w:val="2"/>
          <w:numId w:val="5"/>
        </w:numPr>
        <w:spacing w:after="200"/>
        <w:rPr>
          <w:rFonts w:ascii="Georgia" w:eastAsia="Georgia" w:hAnsi="Georgia" w:cs="Georgia"/>
          <w:sz w:val="20"/>
          <w:szCs w:val="20"/>
        </w:rPr>
      </w:pPr>
      <w:r>
        <w:rPr>
          <w:rFonts w:ascii="Georgia" w:eastAsia="Georgia" w:hAnsi="Georgia" w:cs="Georgia"/>
          <w:sz w:val="20"/>
          <w:szCs w:val="20"/>
        </w:rPr>
        <w:t>Persons at least 17 years old who reside within the school’s attendance area or voting districts.</w:t>
      </w:r>
    </w:p>
    <w:p w14:paraId="2F6A1E62" w14:textId="77777777" w:rsidR="0079331E" w:rsidRDefault="005F316F">
      <w:pPr>
        <w:spacing w:after="200"/>
        <w:ind w:left="1440"/>
        <w:rPr>
          <w:rFonts w:ascii="Georgia" w:eastAsia="Georgia" w:hAnsi="Georgia" w:cs="Georgia"/>
          <w:sz w:val="20"/>
          <w:szCs w:val="20"/>
        </w:rPr>
      </w:pPr>
      <w:r>
        <w:rPr>
          <w:rFonts w:ascii="Georgia" w:eastAsia="Georgia" w:hAnsi="Georgia" w:cs="Georgia"/>
          <w:sz w:val="20"/>
          <w:szCs w:val="20"/>
        </w:rPr>
        <w:t xml:space="preserve">Community and parent voters </w:t>
      </w:r>
      <w:r>
        <w:rPr>
          <w:rFonts w:ascii="Georgia" w:eastAsia="Georgia" w:hAnsi="Georgia" w:cs="Georgia"/>
          <w:b/>
          <w:sz w:val="20"/>
          <w:szCs w:val="20"/>
        </w:rPr>
        <w:t>do not</w:t>
      </w:r>
      <w:r>
        <w:rPr>
          <w:rFonts w:ascii="Georgia" w:eastAsia="Georgia" w:hAnsi="Georgia" w:cs="Georgia"/>
          <w:sz w:val="20"/>
          <w:szCs w:val="20"/>
        </w:rPr>
        <w:t xml:space="preserve"> need to be U.S. Citizens in order to vote, and CPS does not track or check immigration status. </w:t>
      </w:r>
    </w:p>
    <w:p w14:paraId="2F6A1E63" w14:textId="77777777" w:rsidR="0079331E" w:rsidRDefault="005F316F">
      <w:pPr>
        <w:pStyle w:val="Heading2"/>
        <w:numPr>
          <w:ilvl w:val="0"/>
          <w:numId w:val="5"/>
        </w:numPr>
      </w:pPr>
      <w:bookmarkStart w:id="9" w:name="_Toc100755982"/>
      <w:r>
        <w:t>FOR COMMUNITY MEMBERS: WHERE CAN I VOTE?</w:t>
      </w:r>
      <w:bookmarkEnd w:id="9"/>
      <w:r>
        <w:t xml:space="preserve"> </w:t>
      </w:r>
    </w:p>
    <w:p w14:paraId="2F6A1E64" w14:textId="77777777" w:rsidR="0079331E" w:rsidRDefault="005F316F">
      <w:pPr>
        <w:numPr>
          <w:ilvl w:val="1"/>
          <w:numId w:val="5"/>
        </w:numPr>
      </w:pPr>
      <w:r>
        <w:rPr>
          <w:rFonts w:ascii="Georgia" w:eastAsia="Georgia" w:hAnsi="Georgia" w:cs="Georgia"/>
          <w:sz w:val="20"/>
          <w:szCs w:val="20"/>
        </w:rPr>
        <w:t xml:space="preserve">Community members may vote in the LSC elections for the schools whose attendance area or voting districts they live in. This means both the elementary and high school district they live in. Look up districts: </w:t>
      </w:r>
    </w:p>
    <w:p w14:paraId="2F6A1E65" w14:textId="77777777" w:rsidR="0079331E" w:rsidRDefault="00CB0358">
      <w:pPr>
        <w:numPr>
          <w:ilvl w:val="2"/>
          <w:numId w:val="5"/>
        </w:numPr>
        <w:rPr>
          <w:color w:val="000000"/>
        </w:rPr>
      </w:pPr>
      <w:hyperlink r:id="rId19">
        <w:r w:rsidR="005F316F">
          <w:rPr>
            <w:rFonts w:ascii="Georgia" w:eastAsia="Georgia" w:hAnsi="Georgia" w:cs="Georgia"/>
            <w:color w:val="1155CC"/>
            <w:sz w:val="20"/>
            <w:szCs w:val="20"/>
            <w:u w:val="single"/>
          </w:rPr>
          <w:t>https://cpsdata.github.io/lscdistricts/</w:t>
        </w:r>
      </w:hyperlink>
      <w:r w:rsidR="005F316F">
        <w:rPr>
          <w:rFonts w:ascii="Georgia" w:eastAsia="Georgia" w:hAnsi="Georgia" w:cs="Georgia"/>
          <w:sz w:val="20"/>
          <w:szCs w:val="20"/>
        </w:rPr>
        <w:t xml:space="preserve"> </w:t>
      </w:r>
    </w:p>
    <w:p w14:paraId="2F6A1E66" w14:textId="77777777" w:rsidR="0079331E" w:rsidRDefault="005F316F">
      <w:pPr>
        <w:pStyle w:val="Heading2"/>
        <w:numPr>
          <w:ilvl w:val="0"/>
          <w:numId w:val="5"/>
        </w:numPr>
      </w:pPr>
      <w:bookmarkStart w:id="10" w:name="_Toc100755983"/>
      <w:r>
        <w:t>WHO CAN I VOTE FOR/WHO ARE THE CANDIDATES AT MY SCHOOL?</w:t>
      </w:r>
      <w:bookmarkEnd w:id="10"/>
    </w:p>
    <w:p w14:paraId="2F6A1E67" w14:textId="77777777" w:rsidR="0079331E" w:rsidRDefault="005F316F">
      <w:pPr>
        <w:numPr>
          <w:ilvl w:val="1"/>
          <w:numId w:val="5"/>
        </w:numPr>
      </w:pPr>
      <w:r>
        <w:rPr>
          <w:rFonts w:ascii="Georgia" w:eastAsia="Georgia" w:hAnsi="Georgia" w:cs="Georgia"/>
          <w:sz w:val="20"/>
          <w:szCs w:val="20"/>
        </w:rPr>
        <w:t xml:space="preserve"> Parent and community voters may vote for up to 5 parent and/or community candidates, with 1 vote per candidate (see #5 below for more info on voting).</w:t>
      </w:r>
    </w:p>
    <w:p w14:paraId="2F6A1E68" w14:textId="77777777" w:rsidR="0079331E" w:rsidRDefault="005F316F">
      <w:pPr>
        <w:numPr>
          <w:ilvl w:val="1"/>
          <w:numId w:val="5"/>
        </w:numPr>
      </w:pPr>
      <w:proofErr w:type="spellStart"/>
      <w:proofErr w:type="gramStart"/>
      <w:r>
        <w:rPr>
          <w:rFonts w:ascii="Georgia" w:eastAsia="Georgia" w:hAnsi="Georgia" w:cs="Georgia"/>
          <w:sz w:val="20"/>
          <w:szCs w:val="20"/>
        </w:rPr>
        <w:t>Candidates</w:t>
      </w:r>
      <w:proofErr w:type="spellEnd"/>
      <w:proofErr w:type="gramEnd"/>
      <w:r>
        <w:rPr>
          <w:rFonts w:ascii="Georgia" w:eastAsia="Georgia" w:hAnsi="Georgia" w:cs="Georgia"/>
          <w:sz w:val="20"/>
          <w:szCs w:val="20"/>
        </w:rPr>
        <w:t xml:space="preserve"> names for each school can be found on this document: </w:t>
      </w:r>
      <w:hyperlink r:id="rId20">
        <w:r>
          <w:rPr>
            <w:rFonts w:ascii="Georgia" w:eastAsia="Georgia" w:hAnsi="Georgia" w:cs="Georgia"/>
            <w:color w:val="1155CC"/>
            <w:sz w:val="20"/>
            <w:szCs w:val="20"/>
            <w:u w:val="single"/>
          </w:rPr>
          <w:t>https://schoolinfo.cps.edu/Map-LSCElection/</w:t>
        </w:r>
      </w:hyperlink>
      <w:r>
        <w:rPr>
          <w:rFonts w:ascii="Georgia" w:eastAsia="Georgia" w:hAnsi="Georgia" w:cs="Georgia"/>
          <w:sz w:val="20"/>
          <w:szCs w:val="20"/>
        </w:rPr>
        <w:t xml:space="preserve"> </w:t>
      </w:r>
    </w:p>
    <w:p w14:paraId="2F6A1E69" w14:textId="77777777"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 xml:space="preserve">For a list of schools with appointed LSC’s, see: </w:t>
      </w:r>
      <w:hyperlink r:id="rId21">
        <w:r>
          <w:rPr>
            <w:rFonts w:ascii="Georgia" w:eastAsia="Georgia" w:hAnsi="Georgia" w:cs="Georgia"/>
            <w:color w:val="1155CC"/>
            <w:sz w:val="20"/>
            <w:szCs w:val="20"/>
            <w:u w:val="single"/>
          </w:rPr>
          <w:t>https://www.cps.edu/globalassets/cps-pages/about/local-school-councils-lscs/lsc-elections/2020springandfallelections.pdf&amp;sa=D&amp;ust=1605569308217000&amp;usg=AOvVaw1bYxwPbZ2zOAww67WQOXJk</w:t>
        </w:r>
      </w:hyperlink>
    </w:p>
    <w:p w14:paraId="2F6A1E6A" w14:textId="77777777" w:rsidR="0079331E" w:rsidRDefault="005F316F">
      <w:pPr>
        <w:pStyle w:val="Heading2"/>
        <w:numPr>
          <w:ilvl w:val="0"/>
          <w:numId w:val="5"/>
        </w:numPr>
      </w:pPr>
      <w:bookmarkStart w:id="11" w:name="_Toc100755984"/>
      <w:r>
        <w:t>HOW MANY VOTES AM I ABLE TO CAST?</w:t>
      </w:r>
      <w:bookmarkEnd w:id="11"/>
    </w:p>
    <w:p w14:paraId="2F6A1E6B" w14:textId="77777777"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 xml:space="preserve"> Parent and community voters may vote for up to 5 parent and/or community candidates, with 1 vote per candidate</w:t>
      </w:r>
    </w:p>
    <w:p w14:paraId="2F6A1E6C" w14:textId="7D105CC9"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lastRenderedPageBreak/>
        <w:t>Because each LSC (</w:t>
      </w:r>
      <w:r w:rsidR="00F07DB6">
        <w:rPr>
          <w:rFonts w:ascii="Georgia" w:eastAsia="Georgia" w:hAnsi="Georgia" w:cs="Georgia"/>
          <w:sz w:val="20"/>
          <w:szCs w:val="20"/>
        </w:rPr>
        <w:t>ideally) is</w:t>
      </w:r>
      <w:r>
        <w:rPr>
          <w:rFonts w:ascii="Georgia" w:eastAsia="Georgia" w:hAnsi="Georgia" w:cs="Georgia"/>
          <w:sz w:val="20"/>
          <w:szCs w:val="20"/>
        </w:rPr>
        <w:t xml:space="preserve"> composed of 6 elected parent members and 2 elected community members, this means that each voters gets less votes than there are open slots </w:t>
      </w:r>
    </w:p>
    <w:p w14:paraId="2F6A1E6D"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Voters may distribute these 5 votes any way they wish among parent and community candidates (but cannot vote more than one time for each candidate).</w:t>
      </w:r>
    </w:p>
    <w:p w14:paraId="2F6A1E6E"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 xml:space="preserve">You might get asked whether community members can only vote for community candidates (or whether parents can only vote for parent candidates). The answer is no: Community voters are free to distribute their votes among parents and community candidates, and the same is true for parent voters. </w:t>
      </w:r>
    </w:p>
    <w:p w14:paraId="2F6A1E6F" w14:textId="77777777"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Ballots should be marked with an “X” in the box of each candidate.</w:t>
      </w:r>
    </w:p>
    <w:p w14:paraId="2F6A1E70" w14:textId="77777777" w:rsidR="0079331E" w:rsidRDefault="005F316F">
      <w:pPr>
        <w:numPr>
          <w:ilvl w:val="1"/>
          <w:numId w:val="5"/>
        </w:numPr>
        <w:rPr>
          <w:rFonts w:ascii="Georgia" w:eastAsia="Georgia" w:hAnsi="Georgia" w:cs="Georgia"/>
          <w:sz w:val="20"/>
          <w:szCs w:val="20"/>
        </w:rPr>
      </w:pPr>
      <w:r>
        <w:rPr>
          <w:rFonts w:ascii="Georgia" w:eastAsia="Georgia" w:hAnsi="Georgia" w:cs="Georgia"/>
          <w:b/>
          <w:sz w:val="20"/>
          <w:szCs w:val="20"/>
        </w:rPr>
        <w:t>LSC ballots can be confusing.</w:t>
      </w:r>
      <w:r>
        <w:rPr>
          <w:rFonts w:ascii="Georgia" w:eastAsia="Georgia" w:hAnsi="Georgia" w:cs="Georgia"/>
          <w:sz w:val="20"/>
          <w:szCs w:val="20"/>
        </w:rPr>
        <w:t xml:space="preserve"> If a voter makes an error during in-person voting, they can return the ballot to the judge to get a new ballot.</w:t>
      </w:r>
    </w:p>
    <w:p w14:paraId="2F6A1E71" w14:textId="478019A9" w:rsidR="0079331E" w:rsidRDefault="0079331E">
      <w:pPr>
        <w:numPr>
          <w:ilvl w:val="2"/>
          <w:numId w:val="5"/>
        </w:numPr>
        <w:rPr>
          <w:rFonts w:ascii="Georgia" w:eastAsia="Georgia" w:hAnsi="Georgia" w:cs="Georgia"/>
          <w:sz w:val="20"/>
          <w:szCs w:val="20"/>
        </w:rPr>
      </w:pPr>
    </w:p>
    <w:p w14:paraId="2F6A1E72" w14:textId="77777777" w:rsidR="0079331E" w:rsidRDefault="005F316F">
      <w:pPr>
        <w:pStyle w:val="Heading2"/>
        <w:numPr>
          <w:ilvl w:val="0"/>
          <w:numId w:val="5"/>
        </w:numPr>
      </w:pPr>
      <w:bookmarkStart w:id="12" w:name="_Toc100755985"/>
      <w:r>
        <w:t>HOW MAY I VOTE?</w:t>
      </w:r>
      <w:bookmarkEnd w:id="12"/>
    </w:p>
    <w:p w14:paraId="2F6A1E73" w14:textId="01DE3020" w:rsidR="0079331E" w:rsidRDefault="005F316F">
      <w:pPr>
        <w:numPr>
          <w:ilvl w:val="1"/>
          <w:numId w:val="5"/>
        </w:numPr>
        <w:rPr>
          <w:rFonts w:ascii="Georgia" w:eastAsia="Georgia" w:hAnsi="Georgia" w:cs="Georgia"/>
          <w:b/>
          <w:sz w:val="20"/>
          <w:szCs w:val="20"/>
        </w:rPr>
      </w:pPr>
      <w:r>
        <w:rPr>
          <w:rFonts w:ascii="Georgia" w:eastAsia="Georgia" w:hAnsi="Georgia" w:cs="Georgia"/>
          <w:b/>
          <w:sz w:val="20"/>
          <w:szCs w:val="20"/>
        </w:rPr>
        <w:t xml:space="preserve">Parents/Guardians: </w:t>
      </w:r>
      <w:r>
        <w:rPr>
          <w:rFonts w:ascii="Georgia" w:eastAsia="Georgia" w:hAnsi="Georgia" w:cs="Georgia"/>
          <w:sz w:val="20"/>
          <w:szCs w:val="20"/>
        </w:rPr>
        <w:t xml:space="preserve">in-person </w:t>
      </w:r>
      <w:r w:rsidR="00F07DB6" w:rsidRPr="00A3525A">
        <w:rPr>
          <w:rFonts w:ascii="Georgia" w:eastAsia="Georgia" w:hAnsi="Georgia" w:cs="Georgia"/>
          <w:b/>
          <w:bCs/>
          <w:sz w:val="20"/>
          <w:szCs w:val="20"/>
        </w:rPr>
        <w:t>ONLY</w:t>
      </w:r>
      <w:r>
        <w:rPr>
          <w:rFonts w:ascii="Georgia" w:eastAsia="Georgia" w:hAnsi="Georgia" w:cs="Georgia"/>
          <w:sz w:val="20"/>
          <w:szCs w:val="20"/>
        </w:rPr>
        <w:t xml:space="preserve"> </w:t>
      </w:r>
    </w:p>
    <w:p w14:paraId="2F6A1E74" w14:textId="614A8102" w:rsidR="0079331E" w:rsidRDefault="00F07DB6">
      <w:pPr>
        <w:numPr>
          <w:ilvl w:val="2"/>
          <w:numId w:val="5"/>
        </w:numPr>
        <w:rPr>
          <w:rFonts w:ascii="Georgia" w:eastAsia="Georgia" w:hAnsi="Georgia" w:cs="Georgia"/>
          <w:sz w:val="20"/>
          <w:szCs w:val="20"/>
        </w:rPr>
      </w:pPr>
      <w:r>
        <w:rPr>
          <w:rFonts w:ascii="Georgia" w:eastAsia="Georgia" w:hAnsi="Georgia" w:cs="Georgia"/>
          <w:sz w:val="20"/>
          <w:szCs w:val="20"/>
        </w:rPr>
        <w:t xml:space="preserve">Mail-in ballots will NOT be used for the 2022 elections. </w:t>
      </w:r>
    </w:p>
    <w:p w14:paraId="2F6A1E77" w14:textId="27D9BD09"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 xml:space="preserve">Parents &amp; guardians </w:t>
      </w:r>
      <w:r w:rsidR="00F07DB6">
        <w:rPr>
          <w:rFonts w:ascii="Georgia" w:eastAsia="Georgia" w:hAnsi="Georgia" w:cs="Georgia"/>
          <w:b/>
          <w:sz w:val="20"/>
          <w:szCs w:val="20"/>
        </w:rPr>
        <w:t xml:space="preserve">must </w:t>
      </w:r>
      <w:r>
        <w:rPr>
          <w:rFonts w:ascii="Georgia" w:eastAsia="Georgia" w:hAnsi="Georgia" w:cs="Georgia"/>
          <w:sz w:val="20"/>
          <w:szCs w:val="20"/>
        </w:rPr>
        <w:t>vote in-person.</w:t>
      </w:r>
    </w:p>
    <w:p w14:paraId="2F6A1E78" w14:textId="4ADC90CB" w:rsidR="0079331E" w:rsidRDefault="0079331E">
      <w:pPr>
        <w:numPr>
          <w:ilvl w:val="2"/>
          <w:numId w:val="5"/>
        </w:numPr>
        <w:rPr>
          <w:rFonts w:ascii="Georgia" w:eastAsia="Georgia" w:hAnsi="Georgia" w:cs="Georgia"/>
          <w:sz w:val="20"/>
          <w:szCs w:val="20"/>
        </w:rPr>
      </w:pPr>
    </w:p>
    <w:p w14:paraId="2F6A1E79" w14:textId="77777777" w:rsidR="0079331E" w:rsidRDefault="005F316F">
      <w:pPr>
        <w:numPr>
          <w:ilvl w:val="1"/>
          <w:numId w:val="5"/>
        </w:numPr>
        <w:rPr>
          <w:rFonts w:ascii="Times New Roman" w:eastAsia="Times New Roman" w:hAnsi="Times New Roman" w:cs="Times New Roman"/>
          <w:b/>
          <w:sz w:val="20"/>
          <w:szCs w:val="20"/>
        </w:rPr>
      </w:pPr>
      <w:r>
        <w:rPr>
          <w:rFonts w:ascii="Georgia" w:eastAsia="Georgia" w:hAnsi="Georgia" w:cs="Georgia"/>
          <w:b/>
          <w:sz w:val="20"/>
          <w:szCs w:val="20"/>
        </w:rPr>
        <w:t xml:space="preserve">Community Members: </w:t>
      </w:r>
      <w:r>
        <w:rPr>
          <w:rFonts w:ascii="Georgia" w:eastAsia="Georgia" w:hAnsi="Georgia" w:cs="Georgia"/>
          <w:sz w:val="20"/>
          <w:szCs w:val="20"/>
        </w:rPr>
        <w:t xml:space="preserve">in-person only </w:t>
      </w:r>
    </w:p>
    <w:p w14:paraId="2F6A1E7A" w14:textId="77777777" w:rsidR="0079331E" w:rsidRDefault="005F316F">
      <w:pPr>
        <w:numPr>
          <w:ilvl w:val="2"/>
          <w:numId w:val="5"/>
        </w:numPr>
        <w:spacing w:after="200"/>
        <w:rPr>
          <w:rFonts w:ascii="Georgia" w:eastAsia="Georgia" w:hAnsi="Georgia" w:cs="Georgia"/>
          <w:sz w:val="20"/>
          <w:szCs w:val="20"/>
        </w:rPr>
      </w:pPr>
      <w:r>
        <w:rPr>
          <w:rFonts w:ascii="Georgia" w:eastAsia="Georgia" w:hAnsi="Georgia" w:cs="Georgia"/>
          <w:sz w:val="20"/>
          <w:szCs w:val="20"/>
        </w:rPr>
        <w:t xml:space="preserve">Because the district does not have a roster of all residents living within the attendance boundary, community members must vote in person. </w:t>
      </w:r>
    </w:p>
    <w:p w14:paraId="2F6A1E7B" w14:textId="77777777" w:rsidR="0079331E" w:rsidRDefault="005F316F">
      <w:pPr>
        <w:pStyle w:val="Heading2"/>
        <w:numPr>
          <w:ilvl w:val="0"/>
          <w:numId w:val="5"/>
        </w:numPr>
      </w:pPr>
      <w:bookmarkStart w:id="13" w:name="_Toc100755986"/>
      <w:r>
        <w:t>HOW SHOULD VOTERS FILL OUT THE BALLOT?</w:t>
      </w:r>
      <w:bookmarkEnd w:id="13"/>
    </w:p>
    <w:p w14:paraId="2F6A1E7C" w14:textId="77777777" w:rsidR="0079331E" w:rsidRDefault="005F316F">
      <w:pPr>
        <w:numPr>
          <w:ilvl w:val="0"/>
          <w:numId w:val="6"/>
        </w:numPr>
        <w:rPr>
          <w:rFonts w:ascii="Georgia" w:eastAsia="Georgia" w:hAnsi="Georgia" w:cs="Georgia"/>
          <w:sz w:val="20"/>
          <w:szCs w:val="20"/>
        </w:rPr>
      </w:pPr>
      <w:r>
        <w:rPr>
          <w:rFonts w:ascii="Georgia" w:eastAsia="Georgia" w:hAnsi="Georgia" w:cs="Georgia"/>
          <w:sz w:val="20"/>
          <w:szCs w:val="20"/>
        </w:rPr>
        <w:t xml:space="preserve">Parent and community voters may vote for up to 5 parent and/or community candidates, with 1 vote per candidate. </w:t>
      </w:r>
    </w:p>
    <w:p w14:paraId="2F6A1E7D" w14:textId="77777777" w:rsidR="0079331E" w:rsidRDefault="005F316F">
      <w:pPr>
        <w:numPr>
          <w:ilvl w:val="1"/>
          <w:numId w:val="6"/>
        </w:numPr>
        <w:rPr>
          <w:rFonts w:ascii="Georgia" w:eastAsia="Georgia" w:hAnsi="Georgia" w:cs="Georgia"/>
          <w:sz w:val="20"/>
          <w:szCs w:val="20"/>
        </w:rPr>
      </w:pPr>
      <w:r>
        <w:rPr>
          <w:rFonts w:ascii="Georgia" w:eastAsia="Georgia" w:hAnsi="Georgia" w:cs="Georgia"/>
          <w:sz w:val="20"/>
          <w:szCs w:val="20"/>
        </w:rPr>
        <w:t xml:space="preserve">For example, you could vote for 3 parents and 2 community candidates, or 5 parents and 0 community candidates. You cannot give a candidate </w:t>
      </w:r>
      <w:proofErr w:type="gramStart"/>
      <w:r>
        <w:rPr>
          <w:rFonts w:ascii="Georgia" w:eastAsia="Georgia" w:hAnsi="Georgia" w:cs="Georgia"/>
          <w:sz w:val="20"/>
          <w:szCs w:val="20"/>
        </w:rPr>
        <w:t>multiple votes</w:t>
      </w:r>
      <w:proofErr w:type="gramEnd"/>
      <w:r>
        <w:rPr>
          <w:rFonts w:ascii="Georgia" w:eastAsia="Georgia" w:hAnsi="Georgia" w:cs="Georgia"/>
          <w:sz w:val="20"/>
          <w:szCs w:val="20"/>
        </w:rPr>
        <w:t>.</w:t>
      </w:r>
    </w:p>
    <w:p w14:paraId="2F6A1E7E" w14:textId="77777777" w:rsidR="0079331E" w:rsidRDefault="005F316F">
      <w:pPr>
        <w:numPr>
          <w:ilvl w:val="0"/>
          <w:numId w:val="6"/>
        </w:numPr>
        <w:rPr>
          <w:rFonts w:ascii="Georgia" w:eastAsia="Georgia" w:hAnsi="Georgia" w:cs="Georgia"/>
          <w:sz w:val="20"/>
          <w:szCs w:val="20"/>
        </w:rPr>
      </w:pPr>
      <w:r>
        <w:rPr>
          <w:rFonts w:ascii="Georgia" w:eastAsia="Georgia" w:hAnsi="Georgia" w:cs="Georgia"/>
          <w:sz w:val="20"/>
          <w:szCs w:val="20"/>
        </w:rPr>
        <w:t>Ballots should be marked with an “X” in the box of each candidate.</w:t>
      </w:r>
    </w:p>
    <w:p w14:paraId="2F6A1E7F" w14:textId="77777777" w:rsidR="0079331E" w:rsidRDefault="005F316F">
      <w:pPr>
        <w:numPr>
          <w:ilvl w:val="0"/>
          <w:numId w:val="6"/>
        </w:numPr>
        <w:rPr>
          <w:rFonts w:ascii="Georgia" w:eastAsia="Georgia" w:hAnsi="Georgia" w:cs="Georgia"/>
          <w:sz w:val="20"/>
          <w:szCs w:val="20"/>
        </w:rPr>
      </w:pPr>
      <w:r>
        <w:rPr>
          <w:rFonts w:ascii="Georgia" w:eastAsia="Georgia" w:hAnsi="Georgia" w:cs="Georgia"/>
          <w:sz w:val="20"/>
          <w:szCs w:val="20"/>
        </w:rPr>
        <w:t>If a voter makes an error, they can return the ballot to the judge to get a new ballot.</w:t>
      </w:r>
    </w:p>
    <w:p w14:paraId="2F6A1E80" w14:textId="77777777" w:rsidR="0079331E" w:rsidRDefault="005F316F">
      <w:pPr>
        <w:jc w:val="center"/>
        <w:rPr>
          <w:rFonts w:ascii="Georgia" w:eastAsia="Georgia" w:hAnsi="Georgia" w:cs="Georgia"/>
          <w:i/>
          <w:sz w:val="20"/>
          <w:szCs w:val="20"/>
        </w:rPr>
      </w:pPr>
      <w:r>
        <w:rPr>
          <w:rFonts w:ascii="Georgia" w:eastAsia="Georgia" w:hAnsi="Georgia" w:cs="Georgia"/>
          <w:i/>
          <w:sz w:val="20"/>
          <w:szCs w:val="20"/>
        </w:rPr>
        <w:t>For reference, here is part of a sample ballot:</w:t>
      </w:r>
    </w:p>
    <w:p w14:paraId="2F6A1E81" w14:textId="77777777" w:rsidR="0079331E" w:rsidRDefault="005F316F">
      <w:pPr>
        <w:jc w:val="center"/>
      </w:pPr>
      <w:r>
        <w:rPr>
          <w:noProof/>
        </w:rPr>
        <w:drawing>
          <wp:inline distT="19050" distB="19050" distL="19050" distR="19050" wp14:anchorId="2F6A1F25" wp14:editId="2F6A1F26">
            <wp:extent cx="4908126" cy="2513197"/>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908126" cy="2513197"/>
                    </a:xfrm>
                    <a:prstGeom prst="rect">
                      <a:avLst/>
                    </a:prstGeom>
                    <a:ln/>
                  </pic:spPr>
                </pic:pic>
              </a:graphicData>
            </a:graphic>
          </wp:inline>
        </w:drawing>
      </w:r>
    </w:p>
    <w:p w14:paraId="2F6A1E82" w14:textId="77777777" w:rsidR="0079331E" w:rsidRDefault="005F316F">
      <w:pPr>
        <w:pStyle w:val="Heading2"/>
        <w:numPr>
          <w:ilvl w:val="0"/>
          <w:numId w:val="5"/>
        </w:numPr>
      </w:pPr>
      <w:bookmarkStart w:id="14" w:name="_Toc100755987"/>
      <w:r>
        <w:lastRenderedPageBreak/>
        <w:t>WHAT HAPPENS IF A VOTER USES A MARK OTHER THAN AN “X”?</w:t>
      </w:r>
      <w:bookmarkEnd w:id="14"/>
    </w:p>
    <w:p w14:paraId="2F6A1E83" w14:textId="77777777" w:rsidR="0079331E" w:rsidRDefault="005F316F">
      <w:pPr>
        <w:numPr>
          <w:ilvl w:val="1"/>
          <w:numId w:val="5"/>
        </w:numPr>
        <w:rPr>
          <w:color w:val="000000"/>
        </w:rPr>
      </w:pPr>
      <w:r>
        <w:rPr>
          <w:rFonts w:ascii="Georgia" w:eastAsia="Georgia" w:hAnsi="Georgia" w:cs="Georgia"/>
          <w:sz w:val="20"/>
          <w:szCs w:val="20"/>
        </w:rPr>
        <w:t xml:space="preserve">CPS says that a voter must use an “X”, or intersecting lines in the box, for their ballot to be counted. We have heard reports of election judges throwing out ballots because the voter used a mark other than an “X” (such as a check-mark or initials). </w:t>
      </w:r>
    </w:p>
    <w:p w14:paraId="2F6A1E84" w14:textId="77777777" w:rsidR="0079331E" w:rsidRDefault="005F316F">
      <w:pPr>
        <w:ind w:left="1440"/>
        <w:rPr>
          <w:rFonts w:ascii="Georgia" w:eastAsia="Georgia" w:hAnsi="Georgia" w:cs="Georgia"/>
          <w:sz w:val="20"/>
          <w:szCs w:val="20"/>
        </w:rPr>
      </w:pPr>
      <w:r>
        <w:rPr>
          <w:rFonts w:ascii="Georgia" w:eastAsia="Georgia" w:hAnsi="Georgia" w:cs="Georgia"/>
          <w:sz w:val="20"/>
          <w:szCs w:val="20"/>
        </w:rPr>
        <w:t>These are the instructions from CPS:</w:t>
      </w:r>
    </w:p>
    <w:p w14:paraId="2F6A1E85" w14:textId="77777777" w:rsidR="0079331E" w:rsidRDefault="005F316F">
      <w:pPr>
        <w:jc w:val="center"/>
        <w:rPr>
          <w:rFonts w:ascii="Georgia" w:eastAsia="Georgia" w:hAnsi="Georgia" w:cs="Georgia"/>
          <w:sz w:val="20"/>
          <w:szCs w:val="20"/>
        </w:rPr>
      </w:pPr>
      <w:r>
        <w:rPr>
          <w:rFonts w:ascii="Georgia" w:eastAsia="Georgia" w:hAnsi="Georgia" w:cs="Georgia"/>
          <w:noProof/>
          <w:sz w:val="20"/>
          <w:szCs w:val="20"/>
        </w:rPr>
        <w:drawing>
          <wp:inline distT="114300" distB="114300" distL="114300" distR="114300" wp14:anchorId="2F6A1F27" wp14:editId="2F6A1F28">
            <wp:extent cx="5300663" cy="342689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300663" cy="3426893"/>
                    </a:xfrm>
                    <a:prstGeom prst="rect">
                      <a:avLst/>
                    </a:prstGeom>
                    <a:ln/>
                  </pic:spPr>
                </pic:pic>
              </a:graphicData>
            </a:graphic>
          </wp:inline>
        </w:drawing>
      </w:r>
    </w:p>
    <w:p w14:paraId="2F6A1E86" w14:textId="77777777"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Our position, based on Illinois case law, is that any mark that makes it clear how the voter intended to fill out the ballot should be counted. But based on CPS’ instructions, any vote not marked with an “X” or intersecting lines risks not being counted.</w:t>
      </w:r>
    </w:p>
    <w:p w14:paraId="2F6A1E87" w14:textId="77777777"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 xml:space="preserve">During in-person voting, if a voter is concerned about this issue while filling out their ballot (and has not yet submitted their ballot), they can return the ballot to the judge to get a new ballot. </w:t>
      </w:r>
    </w:p>
    <w:p w14:paraId="2F6A1E89" w14:textId="77777777" w:rsidR="0079331E" w:rsidRDefault="005F316F">
      <w:pPr>
        <w:pStyle w:val="Heading2"/>
        <w:numPr>
          <w:ilvl w:val="0"/>
          <w:numId w:val="5"/>
        </w:numPr>
      </w:pPr>
      <w:bookmarkStart w:id="15" w:name="_Toc100755809"/>
      <w:bookmarkStart w:id="16" w:name="_Toc100755848"/>
      <w:bookmarkStart w:id="17" w:name="_Toc100755893"/>
      <w:bookmarkStart w:id="18" w:name="_Toc100755943"/>
      <w:bookmarkStart w:id="19" w:name="_Toc100755988"/>
      <w:bookmarkStart w:id="20" w:name="_Toc100755989"/>
      <w:bookmarkEnd w:id="15"/>
      <w:bookmarkEnd w:id="16"/>
      <w:bookmarkEnd w:id="17"/>
      <w:bookmarkEnd w:id="18"/>
      <w:bookmarkEnd w:id="19"/>
      <w:r>
        <w:t>WHAT HAPPENS IF A VOTER MAKES A MISTAKE FILLING OUT THEIR BALLOT?</w:t>
      </w:r>
      <w:bookmarkEnd w:id="20"/>
    </w:p>
    <w:p w14:paraId="2F6A1E8A" w14:textId="77777777" w:rsidR="0079331E" w:rsidRDefault="005F316F">
      <w:pPr>
        <w:numPr>
          <w:ilvl w:val="1"/>
          <w:numId w:val="5"/>
        </w:numPr>
        <w:rPr>
          <w:rFonts w:ascii="Georgia" w:eastAsia="Georgia" w:hAnsi="Georgia" w:cs="Georgia"/>
          <w:sz w:val="20"/>
          <w:szCs w:val="20"/>
        </w:rPr>
      </w:pPr>
      <w:r>
        <w:rPr>
          <w:rFonts w:ascii="Georgia" w:eastAsia="Georgia" w:hAnsi="Georgia" w:cs="Georgia"/>
          <w:sz w:val="20"/>
          <w:szCs w:val="20"/>
        </w:rPr>
        <w:t xml:space="preserve">During in-person voting, if a voter makes an error on their ballot, they can return the ballot to the judge to get a new ballot. </w:t>
      </w:r>
    </w:p>
    <w:p w14:paraId="2F6A1E8C" w14:textId="77777777" w:rsidR="0079331E" w:rsidRDefault="005F316F">
      <w:pPr>
        <w:pStyle w:val="Heading2"/>
        <w:numPr>
          <w:ilvl w:val="0"/>
          <w:numId w:val="5"/>
        </w:numPr>
      </w:pPr>
      <w:bookmarkStart w:id="21" w:name="_Toc100755811"/>
      <w:bookmarkStart w:id="22" w:name="_Toc100755850"/>
      <w:bookmarkStart w:id="23" w:name="_Toc100755895"/>
      <w:bookmarkStart w:id="24" w:name="_Toc100755945"/>
      <w:bookmarkStart w:id="25" w:name="_Toc100755990"/>
      <w:bookmarkStart w:id="26" w:name="_Toc100755991"/>
      <w:bookmarkEnd w:id="21"/>
      <w:bookmarkEnd w:id="22"/>
      <w:bookmarkEnd w:id="23"/>
      <w:bookmarkEnd w:id="24"/>
      <w:bookmarkEnd w:id="25"/>
      <w:r>
        <w:t>HOW WILL CPS KEEP BALLOTS SAFE/PROCESS BALLOTS/AVOID TAMPERING OR MULTIPLE VOTES?</w:t>
      </w:r>
      <w:bookmarkEnd w:id="26"/>
    </w:p>
    <w:p w14:paraId="2F6A1E8D" w14:textId="7E5C54F7" w:rsidR="0079331E" w:rsidRDefault="005F316F">
      <w:pPr>
        <w:numPr>
          <w:ilvl w:val="0"/>
          <w:numId w:val="8"/>
        </w:numPr>
        <w:rPr>
          <w:rFonts w:ascii="Georgia" w:eastAsia="Georgia" w:hAnsi="Georgia" w:cs="Georgia"/>
          <w:b/>
          <w:sz w:val="20"/>
          <w:szCs w:val="20"/>
        </w:rPr>
      </w:pPr>
      <w:r>
        <w:rPr>
          <w:rFonts w:ascii="Georgia" w:eastAsia="Georgia" w:hAnsi="Georgia" w:cs="Georgia"/>
          <w:b/>
          <w:sz w:val="20"/>
          <w:szCs w:val="20"/>
        </w:rPr>
        <w:t xml:space="preserve">Specific concerns about ballot safety or tampering can be escalated to </w:t>
      </w:r>
      <w:r w:rsidR="00F07DB6">
        <w:rPr>
          <w:rFonts w:ascii="Georgia" w:eastAsia="Georgia" w:hAnsi="Georgia" w:cs="Georgia"/>
          <w:b/>
          <w:sz w:val="20"/>
          <w:szCs w:val="20"/>
        </w:rPr>
        <w:t>Chris</w:t>
      </w:r>
      <w:r>
        <w:rPr>
          <w:rFonts w:ascii="Georgia" w:eastAsia="Georgia" w:hAnsi="Georgia" w:cs="Georgia"/>
          <w:b/>
          <w:sz w:val="20"/>
          <w:szCs w:val="20"/>
        </w:rPr>
        <w:t>.</w:t>
      </w:r>
    </w:p>
    <w:p w14:paraId="2F6A1E8E" w14:textId="77777777" w:rsidR="0079331E" w:rsidRDefault="005F316F">
      <w:pPr>
        <w:numPr>
          <w:ilvl w:val="0"/>
          <w:numId w:val="8"/>
        </w:numPr>
        <w:rPr>
          <w:rFonts w:ascii="Georgia" w:eastAsia="Georgia" w:hAnsi="Georgia" w:cs="Georgia"/>
          <w:sz w:val="20"/>
          <w:szCs w:val="20"/>
        </w:rPr>
      </w:pPr>
      <w:r>
        <w:rPr>
          <w:rFonts w:ascii="Georgia" w:eastAsia="Georgia" w:hAnsi="Georgia" w:cs="Georgia"/>
          <w:sz w:val="20"/>
          <w:szCs w:val="20"/>
        </w:rPr>
        <w:t>Here are the security/integrity measures CPS has informed us about:</w:t>
      </w:r>
    </w:p>
    <w:p w14:paraId="2F6A1E8F" w14:textId="74023C92" w:rsidR="0079331E" w:rsidRDefault="0079331E">
      <w:pPr>
        <w:numPr>
          <w:ilvl w:val="1"/>
          <w:numId w:val="8"/>
        </w:numPr>
        <w:rPr>
          <w:rFonts w:ascii="Georgia" w:eastAsia="Georgia" w:hAnsi="Georgia" w:cs="Georgia"/>
          <w:sz w:val="20"/>
          <w:szCs w:val="20"/>
        </w:rPr>
      </w:pPr>
    </w:p>
    <w:p w14:paraId="2F6A1E90" w14:textId="77777777" w:rsidR="0079331E" w:rsidRDefault="005F316F">
      <w:pPr>
        <w:numPr>
          <w:ilvl w:val="1"/>
          <w:numId w:val="8"/>
        </w:numPr>
        <w:rPr>
          <w:rFonts w:ascii="Georgia" w:eastAsia="Georgia" w:hAnsi="Georgia" w:cs="Georgia"/>
          <w:sz w:val="20"/>
          <w:szCs w:val="20"/>
        </w:rPr>
      </w:pPr>
      <w:r>
        <w:rPr>
          <w:rFonts w:ascii="Georgia" w:eastAsia="Georgia" w:hAnsi="Georgia" w:cs="Georgia"/>
          <w:sz w:val="20"/>
          <w:szCs w:val="20"/>
        </w:rPr>
        <w:t>On election day, judges will deposit in-person ballots in a ballot box.</w:t>
      </w:r>
    </w:p>
    <w:p w14:paraId="2F6A1E91" w14:textId="14DA9F15" w:rsidR="0079331E" w:rsidRDefault="005F316F">
      <w:pPr>
        <w:numPr>
          <w:ilvl w:val="2"/>
          <w:numId w:val="8"/>
        </w:numPr>
        <w:rPr>
          <w:rFonts w:ascii="Georgia" w:eastAsia="Georgia" w:hAnsi="Georgia" w:cs="Georgia"/>
          <w:sz w:val="20"/>
          <w:szCs w:val="20"/>
        </w:rPr>
      </w:pPr>
      <w:r>
        <w:rPr>
          <w:rFonts w:ascii="Georgia" w:eastAsia="Georgia" w:hAnsi="Georgia" w:cs="Georgia"/>
          <w:sz w:val="20"/>
          <w:szCs w:val="20"/>
        </w:rPr>
        <w:t xml:space="preserve">In-person voting ballots will be secured at the end of each election day on </w:t>
      </w:r>
      <w:r w:rsidR="00F07DB6">
        <w:rPr>
          <w:rFonts w:ascii="Georgia" w:eastAsia="Georgia" w:hAnsi="Georgia" w:cs="Georgia"/>
          <w:sz w:val="20"/>
          <w:szCs w:val="20"/>
        </w:rPr>
        <w:t>April 20</w:t>
      </w:r>
      <w:r w:rsidR="00F07DB6" w:rsidRPr="00A3525A">
        <w:rPr>
          <w:rFonts w:ascii="Georgia" w:eastAsia="Georgia" w:hAnsi="Georgia" w:cs="Georgia"/>
          <w:sz w:val="20"/>
          <w:szCs w:val="20"/>
          <w:vertAlign w:val="superscript"/>
        </w:rPr>
        <w:t>th</w:t>
      </w:r>
      <w:r w:rsidR="00F07DB6">
        <w:rPr>
          <w:rFonts w:ascii="Georgia" w:eastAsia="Georgia" w:hAnsi="Georgia" w:cs="Georgia"/>
          <w:sz w:val="20"/>
          <w:szCs w:val="20"/>
        </w:rPr>
        <w:t xml:space="preserve"> and April 21</w:t>
      </w:r>
      <w:r w:rsidR="00F07DB6" w:rsidRPr="00A3525A">
        <w:rPr>
          <w:rFonts w:ascii="Georgia" w:eastAsia="Georgia" w:hAnsi="Georgia" w:cs="Georgia"/>
          <w:sz w:val="20"/>
          <w:szCs w:val="20"/>
          <w:vertAlign w:val="superscript"/>
        </w:rPr>
        <w:t>st</w:t>
      </w:r>
      <w:r w:rsidR="00F07DB6">
        <w:rPr>
          <w:rFonts w:ascii="Georgia" w:eastAsia="Georgia" w:hAnsi="Georgia" w:cs="Georgia"/>
          <w:sz w:val="20"/>
          <w:szCs w:val="20"/>
        </w:rPr>
        <w:t xml:space="preserve">. </w:t>
      </w:r>
    </w:p>
    <w:p w14:paraId="2F6A1E92" w14:textId="77777777" w:rsidR="0079331E" w:rsidRDefault="005F316F">
      <w:pPr>
        <w:numPr>
          <w:ilvl w:val="2"/>
          <w:numId w:val="8"/>
        </w:numPr>
        <w:rPr>
          <w:rFonts w:ascii="Georgia" w:eastAsia="Georgia" w:hAnsi="Georgia" w:cs="Georgia"/>
          <w:sz w:val="20"/>
          <w:szCs w:val="20"/>
        </w:rPr>
      </w:pPr>
      <w:r>
        <w:rPr>
          <w:rFonts w:ascii="Georgia" w:eastAsia="Georgia" w:hAnsi="Georgia" w:cs="Georgia"/>
          <w:sz w:val="20"/>
          <w:szCs w:val="20"/>
        </w:rPr>
        <w:t xml:space="preserve">All in-person votes placed in ballot boxes will be secured as follows: </w:t>
      </w:r>
    </w:p>
    <w:p w14:paraId="2F6A1E93" w14:textId="77777777" w:rsidR="0079331E" w:rsidRDefault="005F316F">
      <w:pPr>
        <w:numPr>
          <w:ilvl w:val="3"/>
          <w:numId w:val="8"/>
        </w:numPr>
        <w:rPr>
          <w:rFonts w:ascii="Georgia" w:eastAsia="Georgia" w:hAnsi="Georgia" w:cs="Georgia"/>
          <w:sz w:val="20"/>
          <w:szCs w:val="20"/>
        </w:rPr>
      </w:pPr>
      <w:r>
        <w:rPr>
          <w:rFonts w:ascii="Georgia" w:eastAsia="Georgia" w:hAnsi="Georgia" w:cs="Georgia"/>
          <w:sz w:val="20"/>
          <w:szCs w:val="20"/>
        </w:rPr>
        <w:t>A judge seals the ballot box by placing tape across the opening of the ballot box (where ballots were inserted);</w:t>
      </w:r>
    </w:p>
    <w:p w14:paraId="2F6A1E94" w14:textId="77777777" w:rsidR="0079331E" w:rsidRDefault="005F316F">
      <w:pPr>
        <w:numPr>
          <w:ilvl w:val="3"/>
          <w:numId w:val="8"/>
        </w:numPr>
        <w:rPr>
          <w:rFonts w:ascii="Georgia" w:eastAsia="Georgia" w:hAnsi="Georgia" w:cs="Georgia"/>
          <w:sz w:val="20"/>
          <w:szCs w:val="20"/>
        </w:rPr>
      </w:pPr>
      <w:r>
        <w:rPr>
          <w:rFonts w:ascii="Georgia" w:eastAsia="Georgia" w:hAnsi="Georgia" w:cs="Georgia"/>
          <w:sz w:val="20"/>
          <w:szCs w:val="20"/>
        </w:rPr>
        <w:t xml:space="preserve">Judges sign their name on the tape; </w:t>
      </w:r>
    </w:p>
    <w:p w14:paraId="2F6A1E95" w14:textId="2215ADCA" w:rsidR="0079331E" w:rsidRDefault="005F316F">
      <w:pPr>
        <w:numPr>
          <w:ilvl w:val="3"/>
          <w:numId w:val="8"/>
        </w:numPr>
        <w:rPr>
          <w:rFonts w:ascii="Georgia" w:eastAsia="Georgia" w:hAnsi="Georgia" w:cs="Georgia"/>
          <w:sz w:val="20"/>
          <w:szCs w:val="20"/>
        </w:rPr>
      </w:pPr>
      <w:r>
        <w:rPr>
          <w:rFonts w:ascii="Georgia" w:eastAsia="Georgia" w:hAnsi="Georgia" w:cs="Georgia"/>
          <w:sz w:val="20"/>
          <w:szCs w:val="20"/>
        </w:rPr>
        <w:lastRenderedPageBreak/>
        <w:t>The sealed ballot box will be given to principal to secure in the school safe/vault</w:t>
      </w:r>
      <w:r w:rsidR="008E089E">
        <w:rPr>
          <w:rFonts w:ascii="Georgia" w:eastAsia="Georgia" w:hAnsi="Georgia" w:cs="Georgia"/>
          <w:sz w:val="20"/>
          <w:szCs w:val="20"/>
        </w:rPr>
        <w:t xml:space="preserve"> until May 6, </w:t>
      </w:r>
      <w:proofErr w:type="gramStart"/>
      <w:r w:rsidR="008E089E">
        <w:rPr>
          <w:rFonts w:ascii="Georgia" w:eastAsia="Georgia" w:hAnsi="Georgia" w:cs="Georgia"/>
          <w:sz w:val="20"/>
          <w:szCs w:val="20"/>
        </w:rPr>
        <w:t>2022;</w:t>
      </w:r>
      <w:r>
        <w:rPr>
          <w:rFonts w:ascii="Georgia" w:eastAsia="Georgia" w:hAnsi="Georgia" w:cs="Georgia"/>
          <w:sz w:val="20"/>
          <w:szCs w:val="20"/>
        </w:rPr>
        <w:t>;</w:t>
      </w:r>
      <w:proofErr w:type="gramEnd"/>
      <w:r>
        <w:rPr>
          <w:rFonts w:ascii="Georgia" w:eastAsia="Georgia" w:hAnsi="Georgia" w:cs="Georgia"/>
          <w:sz w:val="20"/>
          <w:szCs w:val="20"/>
        </w:rPr>
        <w:t xml:space="preserve"> </w:t>
      </w:r>
    </w:p>
    <w:p w14:paraId="2F6A1E96" w14:textId="351AAB45" w:rsidR="0079331E" w:rsidRDefault="0079331E">
      <w:pPr>
        <w:numPr>
          <w:ilvl w:val="3"/>
          <w:numId w:val="8"/>
        </w:numPr>
        <w:rPr>
          <w:rFonts w:ascii="Georgia" w:eastAsia="Georgia" w:hAnsi="Georgia" w:cs="Georgia"/>
          <w:sz w:val="20"/>
          <w:szCs w:val="20"/>
        </w:rPr>
      </w:pPr>
    </w:p>
    <w:p w14:paraId="2F6A1EA5" w14:textId="08C3945A" w:rsidR="0079331E" w:rsidRDefault="005F316F">
      <w:pPr>
        <w:numPr>
          <w:ilvl w:val="2"/>
          <w:numId w:val="8"/>
        </w:numPr>
        <w:spacing w:after="120"/>
        <w:rPr>
          <w:rFonts w:ascii="Georgia" w:eastAsia="Georgia" w:hAnsi="Georgia" w:cs="Georgia"/>
          <w:sz w:val="20"/>
          <w:szCs w:val="20"/>
        </w:rPr>
      </w:pPr>
      <w:r>
        <w:rPr>
          <w:rFonts w:ascii="Georgia" w:eastAsia="Georgia" w:hAnsi="Georgia" w:cs="Georgia"/>
          <w:sz w:val="20"/>
          <w:szCs w:val="20"/>
        </w:rPr>
        <w:t xml:space="preserve"> </w:t>
      </w:r>
    </w:p>
    <w:p w14:paraId="2F6A1EA6" w14:textId="77777777" w:rsidR="0079331E" w:rsidRDefault="005F316F">
      <w:pPr>
        <w:pStyle w:val="Heading2"/>
        <w:numPr>
          <w:ilvl w:val="0"/>
          <w:numId w:val="5"/>
        </w:numPr>
      </w:pPr>
      <w:bookmarkStart w:id="27" w:name="_Toc100755992"/>
      <w:r>
        <w:t>WHAT ARE THE RULES FOR ELECTIONEERING?</w:t>
      </w:r>
      <w:bookmarkEnd w:id="27"/>
    </w:p>
    <w:p w14:paraId="2F6A1EA7" w14:textId="77777777" w:rsidR="0079331E" w:rsidRDefault="005F316F">
      <w:pPr>
        <w:numPr>
          <w:ilvl w:val="1"/>
          <w:numId w:val="5"/>
        </w:numPr>
        <w:rPr>
          <w:rFonts w:ascii="Georgia" w:eastAsia="Georgia" w:hAnsi="Georgia" w:cs="Georgia"/>
          <w:sz w:val="20"/>
          <w:szCs w:val="20"/>
        </w:rPr>
      </w:pPr>
      <w:r>
        <w:rPr>
          <w:rFonts w:ascii="Georgia" w:eastAsia="Georgia" w:hAnsi="Georgia" w:cs="Georgia"/>
          <w:b/>
          <w:sz w:val="20"/>
          <w:szCs w:val="20"/>
        </w:rPr>
        <w:t xml:space="preserve">What is electioneering? </w:t>
      </w:r>
      <w:r>
        <w:rPr>
          <w:rFonts w:ascii="Georgia" w:eastAsia="Georgia" w:hAnsi="Georgia" w:cs="Georgia"/>
          <w:sz w:val="20"/>
          <w:szCs w:val="20"/>
        </w:rPr>
        <w:t>Electioneering is attempting to persuade voters in an election through verbal or nonverbal means to vote for or against a particular candidate or group (slate) of candidates.</w:t>
      </w:r>
      <w:r>
        <w:rPr>
          <w:rFonts w:ascii="Georgia" w:eastAsia="Georgia" w:hAnsi="Georgia" w:cs="Georgia"/>
          <w:sz w:val="20"/>
          <w:szCs w:val="20"/>
          <w:u w:val="single"/>
        </w:rPr>
        <w:t xml:space="preserve"> Nonverbal means of electioneering include displaying or distributing items bearing</w:t>
      </w:r>
      <w:r>
        <w:rPr>
          <w:rFonts w:ascii="Georgia" w:eastAsia="Georgia" w:hAnsi="Georgia" w:cs="Georgia"/>
          <w:sz w:val="20"/>
          <w:szCs w:val="20"/>
        </w:rPr>
        <w:t>:</w:t>
      </w:r>
    </w:p>
    <w:p w14:paraId="2F6A1EA8"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Names or images of candidates; and/or</w:t>
      </w:r>
    </w:p>
    <w:p w14:paraId="2F6A1EA9"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Statements of, or information on, the qualification or positions of candidates; and/or</w:t>
      </w:r>
    </w:p>
    <w:p w14:paraId="2F6A1EAA"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 xml:space="preserve">Information on how to cast a vote for a candidate or candidates </w:t>
      </w:r>
    </w:p>
    <w:p w14:paraId="2F6A1EAB" w14:textId="77777777" w:rsidR="0079331E" w:rsidRDefault="005F316F">
      <w:pPr>
        <w:numPr>
          <w:ilvl w:val="1"/>
          <w:numId w:val="5"/>
        </w:numPr>
        <w:rPr>
          <w:rFonts w:ascii="Georgia" w:eastAsia="Georgia" w:hAnsi="Georgia" w:cs="Georgia"/>
          <w:sz w:val="20"/>
          <w:szCs w:val="20"/>
        </w:rPr>
      </w:pPr>
      <w:r>
        <w:rPr>
          <w:rFonts w:ascii="Georgia" w:eastAsia="Georgia" w:hAnsi="Georgia" w:cs="Georgia"/>
          <w:b/>
          <w:sz w:val="20"/>
          <w:szCs w:val="20"/>
        </w:rPr>
        <w:t>All forms of electioneering are prohibited in the school buildings on Election Day.</w:t>
      </w:r>
      <w:r>
        <w:rPr>
          <w:rFonts w:ascii="Georgia" w:eastAsia="Georgia" w:hAnsi="Georgia" w:cs="Georgia"/>
          <w:sz w:val="20"/>
          <w:szCs w:val="20"/>
        </w:rPr>
        <w:t xml:space="preserve"> To comply with this prohibition, Principals shall take down all Candidate Statements and any election materials posted in the school prior to the election.  </w:t>
      </w:r>
    </w:p>
    <w:p w14:paraId="2F6A1EAC" w14:textId="77777777" w:rsidR="0079331E" w:rsidRDefault="005F316F">
      <w:pPr>
        <w:numPr>
          <w:ilvl w:val="1"/>
          <w:numId w:val="5"/>
        </w:numPr>
        <w:rPr>
          <w:rFonts w:ascii="Georgia" w:eastAsia="Georgia" w:hAnsi="Georgia" w:cs="Georgia"/>
          <w:sz w:val="20"/>
          <w:szCs w:val="20"/>
        </w:rPr>
      </w:pPr>
      <w:r>
        <w:rPr>
          <w:rFonts w:ascii="Georgia" w:eastAsia="Georgia" w:hAnsi="Georgia" w:cs="Georgia"/>
          <w:b/>
          <w:sz w:val="20"/>
          <w:szCs w:val="20"/>
        </w:rPr>
        <w:t>Electioneering is also prohibited within fifty (50) feet of any entrance used by the public on Election Day to enter the school building in which the polling place is located</w:t>
      </w:r>
      <w:r>
        <w:rPr>
          <w:rFonts w:ascii="Georgia" w:eastAsia="Georgia" w:hAnsi="Georgia" w:cs="Georgia"/>
          <w:sz w:val="20"/>
          <w:szCs w:val="20"/>
        </w:rPr>
        <w:t xml:space="preserve">.  </w:t>
      </w:r>
    </w:p>
    <w:p w14:paraId="2F6A1EAD"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u w:val="single"/>
        </w:rPr>
        <w:t>From Election Guide:</w:t>
      </w:r>
      <w:r>
        <w:rPr>
          <w:rFonts w:ascii="Georgia" w:eastAsia="Georgia" w:hAnsi="Georgia" w:cs="Georgia"/>
          <w:sz w:val="20"/>
          <w:szCs w:val="20"/>
        </w:rPr>
        <w:t xml:space="preserve"> School security personnel shall be utilized to assist in the enforcement of the prohibition.  Supervisory security personnel and Chicago Police Department officers shall be deployed as needed.</w:t>
      </w:r>
    </w:p>
    <w:p w14:paraId="2F6A1EAE"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rPr>
        <w:t xml:space="preserve">We suggest that voters ask Election Judges for assistance and that volunteers contact Amy/Evelyn if electioneering-related issues persist </w:t>
      </w:r>
    </w:p>
    <w:p w14:paraId="2F6A1EAF" w14:textId="77777777" w:rsidR="0079331E" w:rsidRDefault="005F316F">
      <w:pPr>
        <w:numPr>
          <w:ilvl w:val="1"/>
          <w:numId w:val="5"/>
        </w:numPr>
        <w:spacing w:after="120"/>
        <w:rPr>
          <w:rFonts w:ascii="Georgia" w:eastAsia="Georgia" w:hAnsi="Georgia" w:cs="Georgia"/>
          <w:sz w:val="20"/>
          <w:szCs w:val="20"/>
        </w:rPr>
      </w:pPr>
      <w:r>
        <w:rPr>
          <w:rFonts w:ascii="Georgia" w:eastAsia="Georgia" w:hAnsi="Georgia" w:cs="Georgia"/>
          <w:sz w:val="20"/>
          <w:szCs w:val="20"/>
        </w:rPr>
        <w:t xml:space="preserve">If candidates wish to campaign in the school or on school grounds through nonverbal means </w:t>
      </w:r>
      <w:r>
        <w:rPr>
          <w:rFonts w:ascii="Georgia" w:eastAsia="Georgia" w:hAnsi="Georgia" w:cs="Georgia"/>
          <w:b/>
          <w:sz w:val="20"/>
          <w:szCs w:val="20"/>
          <w:u w:val="single"/>
        </w:rPr>
        <w:t>on any day(s) other than the date of the Candidate Forum or Election Day</w:t>
      </w:r>
      <w:r>
        <w:rPr>
          <w:rFonts w:ascii="Georgia" w:eastAsia="Georgia" w:hAnsi="Georgia" w:cs="Georgia"/>
          <w:sz w:val="20"/>
          <w:szCs w:val="20"/>
        </w:rPr>
        <w:t>, they must first obtain the principal’s permission per</w:t>
      </w:r>
      <w:r>
        <w:rPr>
          <w:rFonts w:ascii="Georgia" w:eastAsia="Georgia" w:hAnsi="Georgia" w:cs="Georgia"/>
          <w:b/>
          <w:sz w:val="20"/>
          <w:szCs w:val="20"/>
        </w:rPr>
        <w:t xml:space="preserve"> Board Rule 6-18 (“Circulation and Distribution of Unauthorized Written Materials”</w:t>
      </w:r>
      <w:r>
        <w:rPr>
          <w:rFonts w:ascii="Georgia" w:eastAsia="Georgia" w:hAnsi="Georgia" w:cs="Georgia"/>
          <w:sz w:val="20"/>
          <w:szCs w:val="20"/>
        </w:rPr>
        <w:t xml:space="preserve">). If the Principal grants a candidate such permission, the </w:t>
      </w:r>
      <w:proofErr w:type="gramStart"/>
      <w:r>
        <w:rPr>
          <w:rFonts w:ascii="Georgia" w:eastAsia="Georgia" w:hAnsi="Georgia" w:cs="Georgia"/>
          <w:sz w:val="20"/>
          <w:szCs w:val="20"/>
        </w:rPr>
        <w:t>Principal</w:t>
      </w:r>
      <w:proofErr w:type="gramEnd"/>
      <w:r>
        <w:rPr>
          <w:rFonts w:ascii="Georgia" w:eastAsia="Georgia" w:hAnsi="Georgia" w:cs="Georgia"/>
          <w:sz w:val="20"/>
          <w:szCs w:val="20"/>
        </w:rPr>
        <w:t xml:space="preserve"> shall inform all candidates of the opportunity to campaign in the school or on school grounds through nonverbal means </w:t>
      </w:r>
      <w:r>
        <w:rPr>
          <w:rFonts w:ascii="Georgia" w:eastAsia="Georgia" w:hAnsi="Georgia" w:cs="Georgia"/>
          <w:b/>
          <w:sz w:val="20"/>
          <w:szCs w:val="20"/>
          <w:u w:val="single"/>
        </w:rPr>
        <w:t>on days other than the dates of the Candidate Forum or election</w:t>
      </w:r>
      <w:r>
        <w:rPr>
          <w:rFonts w:ascii="Georgia" w:eastAsia="Georgia" w:hAnsi="Georgia" w:cs="Georgia"/>
          <w:sz w:val="20"/>
          <w:szCs w:val="20"/>
        </w:rPr>
        <w:t xml:space="preserve"> with his or her permission.  </w:t>
      </w:r>
    </w:p>
    <w:p w14:paraId="2F6A1EC2" w14:textId="77777777" w:rsidR="0079331E" w:rsidRDefault="005F316F">
      <w:pPr>
        <w:pStyle w:val="Heading1"/>
        <w:spacing w:before="200"/>
        <w:rPr>
          <w:b/>
          <w:color w:val="0B5394"/>
          <w:u w:val="single"/>
        </w:rPr>
      </w:pPr>
      <w:bookmarkStart w:id="28" w:name="_Toc100755993"/>
      <w:r>
        <w:t>Voting In-Person</w:t>
      </w:r>
      <w:bookmarkEnd w:id="28"/>
    </w:p>
    <w:p w14:paraId="2F6A1EC3" w14:textId="77777777" w:rsidR="0079331E" w:rsidRDefault="005F316F">
      <w:pPr>
        <w:pStyle w:val="Heading2"/>
        <w:numPr>
          <w:ilvl w:val="0"/>
          <w:numId w:val="2"/>
        </w:numPr>
        <w:spacing w:before="0"/>
      </w:pPr>
      <w:bookmarkStart w:id="29" w:name="_Toc100755994"/>
      <w:r>
        <w:t>WHAT SAFETY PROTOCOLS ARE USED FOR IN-PERSON VOTING?</w:t>
      </w:r>
      <w:bookmarkEnd w:id="29"/>
    </w:p>
    <w:p w14:paraId="2F6A1EC4" w14:textId="59176B2E" w:rsidR="0079331E" w:rsidRDefault="005F316F">
      <w:pPr>
        <w:numPr>
          <w:ilvl w:val="0"/>
          <w:numId w:val="12"/>
        </w:numPr>
        <w:rPr>
          <w:rFonts w:ascii="Georgia" w:eastAsia="Georgia" w:hAnsi="Georgia" w:cs="Georgia"/>
          <w:sz w:val="20"/>
          <w:szCs w:val="20"/>
        </w:rPr>
      </w:pPr>
      <w:r>
        <w:rPr>
          <w:rFonts w:ascii="Georgia" w:eastAsia="Georgia" w:hAnsi="Georgia" w:cs="Georgia"/>
          <w:sz w:val="20"/>
          <w:szCs w:val="20"/>
        </w:rPr>
        <w:t xml:space="preserve">Before entering the building, </w:t>
      </w:r>
      <w:r w:rsidR="002A5B9C">
        <w:rPr>
          <w:rFonts w:ascii="Georgia" w:eastAsia="Georgia" w:hAnsi="Georgia" w:cs="Georgia"/>
          <w:sz w:val="20"/>
          <w:szCs w:val="20"/>
        </w:rPr>
        <w:t xml:space="preserve">it is recommended </w:t>
      </w:r>
      <w:r>
        <w:rPr>
          <w:rFonts w:ascii="Georgia" w:eastAsia="Georgia" w:hAnsi="Georgia" w:cs="Georgia"/>
          <w:sz w:val="20"/>
          <w:szCs w:val="20"/>
        </w:rPr>
        <w:t>all in-person voters:</w:t>
      </w:r>
    </w:p>
    <w:p w14:paraId="2F6A1EC5" w14:textId="77777777" w:rsidR="0079331E" w:rsidRDefault="005F316F">
      <w:pPr>
        <w:numPr>
          <w:ilvl w:val="1"/>
          <w:numId w:val="12"/>
        </w:numPr>
        <w:rPr>
          <w:rFonts w:ascii="Georgia" w:eastAsia="Georgia" w:hAnsi="Georgia" w:cs="Georgia"/>
          <w:sz w:val="20"/>
          <w:szCs w:val="20"/>
        </w:rPr>
      </w:pPr>
      <w:r>
        <w:rPr>
          <w:rFonts w:ascii="Georgia" w:eastAsia="Georgia" w:hAnsi="Georgia" w:cs="Georgia"/>
          <w:sz w:val="20"/>
          <w:szCs w:val="20"/>
        </w:rPr>
        <w:t xml:space="preserve">wear a cloth face covering or mask, </w:t>
      </w:r>
    </w:p>
    <w:p w14:paraId="2F6A1EC6" w14:textId="77777777" w:rsidR="0079331E" w:rsidRDefault="005F316F">
      <w:pPr>
        <w:numPr>
          <w:ilvl w:val="1"/>
          <w:numId w:val="12"/>
        </w:numPr>
        <w:rPr>
          <w:rFonts w:ascii="Georgia" w:eastAsia="Georgia" w:hAnsi="Georgia" w:cs="Georgia"/>
          <w:sz w:val="20"/>
          <w:szCs w:val="20"/>
        </w:rPr>
      </w:pPr>
      <w:r>
        <w:rPr>
          <w:rFonts w:ascii="Georgia" w:eastAsia="Georgia" w:hAnsi="Georgia" w:cs="Georgia"/>
          <w:sz w:val="20"/>
          <w:szCs w:val="20"/>
        </w:rPr>
        <w:t xml:space="preserve">sanitize their hands, </w:t>
      </w:r>
    </w:p>
    <w:p w14:paraId="2F6A1EC7" w14:textId="77777777" w:rsidR="0079331E" w:rsidRDefault="005F316F">
      <w:pPr>
        <w:numPr>
          <w:ilvl w:val="1"/>
          <w:numId w:val="12"/>
        </w:numPr>
        <w:rPr>
          <w:rFonts w:ascii="Georgia" w:eastAsia="Georgia" w:hAnsi="Georgia" w:cs="Georgia"/>
          <w:sz w:val="20"/>
          <w:szCs w:val="20"/>
        </w:rPr>
      </w:pPr>
      <w:r>
        <w:rPr>
          <w:rFonts w:ascii="Georgia" w:eastAsia="Georgia" w:hAnsi="Georgia" w:cs="Georgia"/>
          <w:sz w:val="20"/>
          <w:szCs w:val="20"/>
        </w:rPr>
        <w:t xml:space="preserve">maintain social distancing, and </w:t>
      </w:r>
    </w:p>
    <w:p w14:paraId="2F6A1EC8" w14:textId="77777777" w:rsidR="0079331E" w:rsidRDefault="005F316F">
      <w:pPr>
        <w:numPr>
          <w:ilvl w:val="1"/>
          <w:numId w:val="12"/>
        </w:numPr>
        <w:rPr>
          <w:rFonts w:ascii="Georgia" w:eastAsia="Georgia" w:hAnsi="Georgia" w:cs="Georgia"/>
          <w:sz w:val="20"/>
          <w:szCs w:val="20"/>
        </w:rPr>
      </w:pPr>
      <w:r>
        <w:rPr>
          <w:rFonts w:ascii="Georgia" w:eastAsia="Georgia" w:hAnsi="Georgia" w:cs="Georgia"/>
          <w:sz w:val="20"/>
          <w:szCs w:val="20"/>
        </w:rPr>
        <w:t xml:space="preserve">complete a health screener and temperature check. </w:t>
      </w:r>
    </w:p>
    <w:p w14:paraId="2F6A1EC9" w14:textId="77777777" w:rsidR="0079331E" w:rsidRDefault="005F316F">
      <w:pPr>
        <w:numPr>
          <w:ilvl w:val="0"/>
          <w:numId w:val="12"/>
        </w:numPr>
        <w:rPr>
          <w:rFonts w:ascii="Georgia" w:eastAsia="Georgia" w:hAnsi="Georgia" w:cs="Georgia"/>
          <w:sz w:val="20"/>
          <w:szCs w:val="20"/>
        </w:rPr>
      </w:pPr>
      <w:r>
        <w:rPr>
          <w:rFonts w:ascii="Georgia" w:eastAsia="Georgia" w:hAnsi="Georgia" w:cs="Georgia"/>
          <w:sz w:val="20"/>
          <w:szCs w:val="20"/>
        </w:rPr>
        <w:t>Curbside voting should be available for anyone who chooses not to enter the polling place (see below).</w:t>
      </w:r>
    </w:p>
    <w:p w14:paraId="2F6A1ECA" w14:textId="77777777" w:rsidR="0079331E" w:rsidRDefault="0079331E">
      <w:pPr>
        <w:ind w:left="1440"/>
        <w:rPr>
          <w:rFonts w:ascii="Georgia" w:eastAsia="Georgia" w:hAnsi="Georgia" w:cs="Georgia"/>
          <w:sz w:val="20"/>
          <w:szCs w:val="20"/>
        </w:rPr>
      </w:pPr>
    </w:p>
    <w:p w14:paraId="2F6A1ECB" w14:textId="77777777" w:rsidR="0079331E" w:rsidRDefault="005F316F">
      <w:pPr>
        <w:pStyle w:val="Heading2"/>
        <w:numPr>
          <w:ilvl w:val="0"/>
          <w:numId w:val="2"/>
        </w:numPr>
        <w:spacing w:before="0"/>
      </w:pPr>
      <w:bookmarkStart w:id="30" w:name="_Toc100755995"/>
      <w:r>
        <w:t>WILL CURBSIDE VOTING BE AVAILABLE?</w:t>
      </w:r>
      <w:bookmarkEnd w:id="30"/>
    </w:p>
    <w:p w14:paraId="2F6A1ECC" w14:textId="77777777" w:rsidR="0079331E" w:rsidRDefault="005F316F">
      <w:pPr>
        <w:numPr>
          <w:ilvl w:val="1"/>
          <w:numId w:val="2"/>
        </w:numPr>
        <w:spacing w:after="120"/>
        <w:rPr>
          <w:rFonts w:ascii="Georgia" w:eastAsia="Georgia" w:hAnsi="Georgia" w:cs="Georgia"/>
          <w:b/>
          <w:color w:val="0B5394"/>
          <w:sz w:val="20"/>
          <w:szCs w:val="20"/>
        </w:rPr>
      </w:pPr>
      <w:r>
        <w:rPr>
          <w:rFonts w:ascii="Georgia" w:eastAsia="Georgia" w:hAnsi="Georgia" w:cs="Georgia"/>
          <w:sz w:val="20"/>
          <w:szCs w:val="20"/>
        </w:rPr>
        <w:t xml:space="preserve">The school will post a phone number outside the building. Once a voter arrives at the school, they can call the number and an election judge will meet them outside. The judge will confirm the voter’s two forms of identification, ask the voter to complete the </w:t>
      </w:r>
      <w:r>
        <w:rPr>
          <w:rFonts w:ascii="Georgia" w:eastAsia="Georgia" w:hAnsi="Georgia" w:cs="Georgia"/>
          <w:sz w:val="20"/>
          <w:szCs w:val="20"/>
        </w:rPr>
        <w:lastRenderedPageBreak/>
        <w:t>appropriate application, and then will give the voter a ballot. The voter will complete and fold the ballot and return it to the judge.</w:t>
      </w:r>
    </w:p>
    <w:p w14:paraId="2F6A1ECD" w14:textId="77777777" w:rsidR="0079331E" w:rsidRDefault="005F316F">
      <w:pPr>
        <w:pStyle w:val="Heading2"/>
        <w:numPr>
          <w:ilvl w:val="0"/>
          <w:numId w:val="2"/>
        </w:numPr>
      </w:pPr>
      <w:bookmarkStart w:id="31" w:name="_Toc100755996"/>
      <w:r>
        <w:t>WHO IS CURBSIDE VOTING AVAILABLE FOR?</w:t>
      </w:r>
      <w:bookmarkEnd w:id="31"/>
    </w:p>
    <w:p w14:paraId="2F6A1ECE" w14:textId="7277A4BE" w:rsidR="0079331E" w:rsidRDefault="005F316F">
      <w:pPr>
        <w:numPr>
          <w:ilvl w:val="1"/>
          <w:numId w:val="2"/>
        </w:numPr>
        <w:rPr>
          <w:rFonts w:ascii="Georgia" w:eastAsia="Georgia" w:hAnsi="Georgia" w:cs="Georgia"/>
          <w:b/>
          <w:color w:val="0B5394"/>
          <w:sz w:val="20"/>
          <w:szCs w:val="20"/>
        </w:rPr>
      </w:pPr>
      <w:r>
        <w:rPr>
          <w:rFonts w:ascii="Georgia" w:eastAsia="Georgia" w:hAnsi="Georgia" w:cs="Georgia"/>
          <w:sz w:val="20"/>
          <w:szCs w:val="20"/>
        </w:rPr>
        <w:t>Curbside voting will be available for those voters who are living with disabilities, and those who have pre-existing health conditions.</w:t>
      </w:r>
    </w:p>
    <w:p w14:paraId="2F6A1ECF" w14:textId="45B3E61E" w:rsidR="0079331E" w:rsidRPr="00A3525A" w:rsidRDefault="005F316F">
      <w:pPr>
        <w:numPr>
          <w:ilvl w:val="1"/>
          <w:numId w:val="2"/>
        </w:numPr>
        <w:spacing w:after="200"/>
        <w:rPr>
          <w:rFonts w:ascii="Georgia" w:eastAsia="Georgia" w:hAnsi="Georgia" w:cs="Georgia"/>
          <w:b/>
          <w:color w:val="0B5394"/>
          <w:sz w:val="20"/>
          <w:szCs w:val="20"/>
        </w:rPr>
      </w:pPr>
      <w:r>
        <w:rPr>
          <w:rFonts w:ascii="Georgia" w:eastAsia="Georgia" w:hAnsi="Georgia" w:cs="Georgia"/>
          <w:sz w:val="20"/>
          <w:szCs w:val="20"/>
        </w:rPr>
        <w:t xml:space="preserve">In practice, anyone who </w:t>
      </w:r>
      <w:r w:rsidR="00D8722F">
        <w:rPr>
          <w:rFonts w:ascii="Georgia" w:eastAsia="Georgia" w:hAnsi="Georgia" w:cs="Georgia"/>
          <w:sz w:val="20"/>
          <w:szCs w:val="20"/>
        </w:rPr>
        <w:t xml:space="preserve">is eligible and </w:t>
      </w:r>
      <w:r>
        <w:rPr>
          <w:rFonts w:ascii="Georgia" w:eastAsia="Georgia" w:hAnsi="Georgia" w:cs="Georgia"/>
          <w:sz w:val="20"/>
          <w:szCs w:val="20"/>
        </w:rPr>
        <w:t>does not feel comfortable entering the building should be able to call the phone number posted outside the building and ask to vote curbside.</w:t>
      </w:r>
    </w:p>
    <w:p w14:paraId="2F6A1ED0" w14:textId="77777777" w:rsidR="0079331E" w:rsidRDefault="005F316F">
      <w:pPr>
        <w:pStyle w:val="Heading2"/>
        <w:numPr>
          <w:ilvl w:val="0"/>
          <w:numId w:val="2"/>
        </w:numPr>
      </w:pPr>
      <w:bookmarkStart w:id="32" w:name="_Toc100755818"/>
      <w:bookmarkStart w:id="33" w:name="_Toc100755857"/>
      <w:bookmarkStart w:id="34" w:name="_Toc100755902"/>
      <w:bookmarkStart w:id="35" w:name="_Toc100755952"/>
      <w:bookmarkStart w:id="36" w:name="_Toc100755997"/>
      <w:bookmarkStart w:id="37" w:name="_Toc100755998"/>
      <w:bookmarkEnd w:id="32"/>
      <w:bookmarkEnd w:id="33"/>
      <w:bookmarkEnd w:id="34"/>
      <w:bookmarkEnd w:id="35"/>
      <w:bookmarkEnd w:id="36"/>
      <w:r>
        <w:t>WHAT ARE THE VOTING OPTIONS FOR A DISABLED PERSON?</w:t>
      </w:r>
      <w:bookmarkEnd w:id="37"/>
    </w:p>
    <w:p w14:paraId="2F6A1ED1" w14:textId="129EC1FC" w:rsidR="0079331E" w:rsidRDefault="005F316F">
      <w:pPr>
        <w:numPr>
          <w:ilvl w:val="1"/>
          <w:numId w:val="2"/>
        </w:numPr>
        <w:spacing w:after="200"/>
        <w:rPr>
          <w:rFonts w:ascii="Georgia" w:eastAsia="Georgia" w:hAnsi="Georgia" w:cs="Georgia"/>
        </w:rPr>
      </w:pPr>
      <w:r>
        <w:rPr>
          <w:rFonts w:ascii="Georgia" w:eastAsia="Georgia" w:hAnsi="Georgia" w:cs="Georgia"/>
        </w:rPr>
        <w:t>In the event that a person with a disability who is eligible to vote cannot enter a school, election judges must provide a ballot at curbside.  Additionally, any voter with a disability who requests assistance in voting shall be assisted by a judge or person of his or her choice after the voter and person assisting the voter to vote complete and sign an Affidavit of Assisted Voter (Form 13-</w:t>
      </w:r>
      <w:r w:rsidR="00644C24">
        <w:rPr>
          <w:rFonts w:ascii="Georgia" w:eastAsia="Georgia" w:hAnsi="Georgia" w:cs="Georgia"/>
        </w:rPr>
        <w:t>22</w:t>
      </w:r>
      <w:r>
        <w:rPr>
          <w:rFonts w:ascii="Georgia" w:eastAsia="Georgia" w:hAnsi="Georgia" w:cs="Georgia"/>
        </w:rPr>
        <w:t xml:space="preserve">). No person who is otherwise eligible will be denied the opportunity to vote on the basis of a disability.  </w:t>
      </w:r>
    </w:p>
    <w:p w14:paraId="2F6A1ED2" w14:textId="77777777" w:rsidR="0079331E" w:rsidRDefault="005F316F">
      <w:pPr>
        <w:pStyle w:val="Heading2"/>
        <w:numPr>
          <w:ilvl w:val="0"/>
          <w:numId w:val="2"/>
        </w:numPr>
      </w:pPr>
      <w:bookmarkStart w:id="38" w:name="_Toc100755999"/>
      <w:r>
        <w:t>WHAT ARE THE VOTING OPTIONS FOR PERSON WITH LIMITED ENGLISH PROFICIENCY?</w:t>
      </w:r>
      <w:bookmarkEnd w:id="38"/>
    </w:p>
    <w:p w14:paraId="2F6A1ED3" w14:textId="77777777" w:rsidR="0079331E" w:rsidRDefault="005F316F">
      <w:pPr>
        <w:numPr>
          <w:ilvl w:val="1"/>
          <w:numId w:val="2"/>
        </w:numPr>
        <w:rPr>
          <w:rFonts w:ascii="Georgia" w:eastAsia="Georgia" w:hAnsi="Georgia" w:cs="Georgia"/>
          <w:sz w:val="20"/>
          <w:szCs w:val="20"/>
        </w:rPr>
      </w:pPr>
      <w:r>
        <w:rPr>
          <w:rFonts w:ascii="Georgia" w:eastAsia="Georgia" w:hAnsi="Georgia" w:cs="Georgia"/>
          <w:sz w:val="20"/>
          <w:szCs w:val="20"/>
        </w:rPr>
        <w:t xml:space="preserve">Any voter who cannot read in English is entitled to assistance with the ballot, according to the </w:t>
      </w:r>
      <w:hyperlink r:id="rId24">
        <w:r>
          <w:rPr>
            <w:rFonts w:ascii="Georgia" w:eastAsia="Georgia" w:hAnsi="Georgia" w:cs="Georgia"/>
            <w:color w:val="1155CC"/>
            <w:sz w:val="20"/>
            <w:szCs w:val="20"/>
            <w:u w:val="single"/>
          </w:rPr>
          <w:t>CPS election judge training</w:t>
        </w:r>
      </w:hyperlink>
      <w:r>
        <w:rPr>
          <w:rFonts w:ascii="Georgia" w:eastAsia="Georgia" w:hAnsi="Georgia" w:cs="Georgia"/>
          <w:sz w:val="20"/>
          <w:szCs w:val="20"/>
        </w:rPr>
        <w:t xml:space="preserve">. </w:t>
      </w:r>
    </w:p>
    <w:p w14:paraId="2F6A1ED4" w14:textId="77777777" w:rsidR="0079331E" w:rsidRDefault="005F316F">
      <w:pPr>
        <w:numPr>
          <w:ilvl w:val="1"/>
          <w:numId w:val="2"/>
        </w:numPr>
        <w:rPr>
          <w:rFonts w:ascii="Georgia" w:eastAsia="Georgia" w:hAnsi="Georgia" w:cs="Georgia"/>
          <w:sz w:val="20"/>
          <w:szCs w:val="20"/>
        </w:rPr>
      </w:pPr>
      <w:r>
        <w:rPr>
          <w:rFonts w:ascii="Georgia" w:eastAsia="Georgia" w:hAnsi="Georgia" w:cs="Georgia"/>
          <w:sz w:val="20"/>
          <w:szCs w:val="20"/>
        </w:rPr>
        <w:t xml:space="preserve">This likely means that the voter can be assisted by a judge or person of his or her choice after the voter and person assisting the voter to vote complete and sign an Affidavit of Assisted Voter (Form 13-18).  </w:t>
      </w:r>
    </w:p>
    <w:p w14:paraId="2F6A1ED5" w14:textId="77777777" w:rsidR="0079331E" w:rsidRDefault="005F316F">
      <w:pPr>
        <w:numPr>
          <w:ilvl w:val="1"/>
          <w:numId w:val="2"/>
        </w:numPr>
        <w:rPr>
          <w:rFonts w:ascii="Georgia" w:eastAsia="Georgia" w:hAnsi="Georgia" w:cs="Georgia"/>
          <w:sz w:val="20"/>
          <w:szCs w:val="20"/>
        </w:rPr>
      </w:pPr>
      <w:r>
        <w:rPr>
          <w:rFonts w:ascii="Georgia" w:eastAsia="Georgia" w:hAnsi="Georgia" w:cs="Georgia"/>
          <w:sz w:val="20"/>
          <w:szCs w:val="20"/>
        </w:rPr>
        <w:t>Schools are supposed to recruit election judges who are bilingual in English and the home language of any substantial number of the school’s parents and community residents. If no judge is bilingual or the voter does not feel comfortable being assisted by the election judge, the voter should be able to find another person to assist in translating them, and both the voter and that person will need to complete and sign the Affidavit of Assisted Voter.</w:t>
      </w:r>
    </w:p>
    <w:p w14:paraId="2F6A1ED6" w14:textId="77777777" w:rsidR="0079331E" w:rsidRDefault="0079331E">
      <w:pPr>
        <w:ind w:left="1440"/>
        <w:rPr>
          <w:rFonts w:ascii="Georgia" w:eastAsia="Georgia" w:hAnsi="Georgia" w:cs="Georgia"/>
          <w:sz w:val="20"/>
          <w:szCs w:val="20"/>
        </w:rPr>
      </w:pPr>
    </w:p>
    <w:p w14:paraId="2F6A1ED7" w14:textId="77777777" w:rsidR="0079331E" w:rsidRDefault="005F316F">
      <w:pPr>
        <w:pStyle w:val="Heading2"/>
        <w:numPr>
          <w:ilvl w:val="0"/>
          <w:numId w:val="2"/>
        </w:numPr>
      </w:pPr>
      <w:bookmarkStart w:id="39" w:name="_Toc100756000"/>
      <w:r>
        <w:t>IS A PHOTO ID REQUIRED TO VOTE IN-PERSON?</w:t>
      </w:r>
      <w:bookmarkEnd w:id="39"/>
    </w:p>
    <w:p w14:paraId="2F6A1ED8" w14:textId="77777777" w:rsidR="0079331E" w:rsidRDefault="005F316F">
      <w:pPr>
        <w:numPr>
          <w:ilvl w:val="0"/>
          <w:numId w:val="1"/>
        </w:numPr>
      </w:pPr>
      <w:r>
        <w:t>No. Two forms of ID are required, but it’s fine if neither has a photo. See below (#7) for more information about the voter ID rules for in-person voting.</w:t>
      </w:r>
    </w:p>
    <w:p w14:paraId="2F6A1ED9" w14:textId="77777777" w:rsidR="0079331E" w:rsidRDefault="0079331E"/>
    <w:p w14:paraId="2F6A1EDA" w14:textId="77777777" w:rsidR="0079331E" w:rsidRDefault="005F316F">
      <w:pPr>
        <w:pStyle w:val="Heading2"/>
        <w:numPr>
          <w:ilvl w:val="0"/>
          <w:numId w:val="2"/>
        </w:numPr>
      </w:pPr>
      <w:bookmarkStart w:id="40" w:name="_Toc100756001"/>
      <w:r>
        <w:t>WHAT ARE THE VOTER ID RULES FOR IN-PERSON VOTING?</w:t>
      </w:r>
      <w:bookmarkEnd w:id="40"/>
    </w:p>
    <w:p w14:paraId="2F6A1EDB" w14:textId="77777777" w:rsidR="0079331E" w:rsidRDefault="005F316F">
      <w:pPr>
        <w:pStyle w:val="Heading3"/>
        <w:numPr>
          <w:ilvl w:val="1"/>
          <w:numId w:val="2"/>
        </w:numPr>
      </w:pPr>
      <w:bookmarkStart w:id="41" w:name="_Toc100756002"/>
      <w:r>
        <w:t>How many forms of ID are required to vote in-person?</w:t>
      </w:r>
      <w:bookmarkEnd w:id="41"/>
    </w:p>
    <w:p w14:paraId="2F6A1EDC" w14:textId="77777777" w:rsidR="0079331E" w:rsidRDefault="005F316F">
      <w:pPr>
        <w:numPr>
          <w:ilvl w:val="2"/>
          <w:numId w:val="5"/>
        </w:numPr>
        <w:rPr>
          <w:sz w:val="20"/>
          <w:szCs w:val="20"/>
        </w:rPr>
      </w:pPr>
      <w:r>
        <w:rPr>
          <w:rFonts w:ascii="Georgia" w:eastAsia="Georgia" w:hAnsi="Georgia" w:cs="Georgia"/>
          <w:sz w:val="20"/>
          <w:szCs w:val="20"/>
        </w:rPr>
        <w:t xml:space="preserve">ALL those voting in-person must bring </w:t>
      </w:r>
      <w:r>
        <w:rPr>
          <w:rFonts w:ascii="Georgia" w:eastAsia="Georgia" w:hAnsi="Georgia" w:cs="Georgia"/>
          <w:b/>
          <w:sz w:val="20"/>
          <w:szCs w:val="20"/>
        </w:rPr>
        <w:t xml:space="preserve">TWO </w:t>
      </w:r>
      <w:r>
        <w:rPr>
          <w:rFonts w:ascii="Georgia" w:eastAsia="Georgia" w:hAnsi="Georgia" w:cs="Georgia"/>
          <w:sz w:val="20"/>
          <w:szCs w:val="20"/>
        </w:rPr>
        <w:t>(2) forms of ID. A photo ID is not required.</w:t>
      </w:r>
    </w:p>
    <w:p w14:paraId="2F6A1EDD" w14:textId="77777777" w:rsidR="0079331E" w:rsidRDefault="005F316F">
      <w:pPr>
        <w:numPr>
          <w:ilvl w:val="2"/>
          <w:numId w:val="5"/>
        </w:numPr>
        <w:rPr>
          <w:rFonts w:ascii="Georgia" w:eastAsia="Georgia" w:hAnsi="Georgia" w:cs="Georgia"/>
          <w:sz w:val="20"/>
          <w:szCs w:val="20"/>
        </w:rPr>
      </w:pPr>
      <w:r>
        <w:rPr>
          <w:rFonts w:ascii="Georgia" w:eastAsia="Georgia" w:hAnsi="Georgia" w:cs="Georgia"/>
          <w:sz w:val="20"/>
          <w:szCs w:val="20"/>
          <w:u w:val="single"/>
        </w:rPr>
        <w:t>EXAMPLES OF ACCEPTABLE ID:</w:t>
      </w:r>
    </w:p>
    <w:p w14:paraId="2F6A1EDE"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Driver’s license </w:t>
      </w:r>
    </w:p>
    <w:p w14:paraId="2F6A1EDF"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State of IL ID</w:t>
      </w:r>
    </w:p>
    <w:p w14:paraId="2F6A1EE0"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Voter registration card</w:t>
      </w:r>
    </w:p>
    <w:p w14:paraId="2F6A1EE1" w14:textId="77777777" w:rsidR="0079331E" w:rsidRDefault="005F316F">
      <w:pPr>
        <w:numPr>
          <w:ilvl w:val="3"/>
          <w:numId w:val="5"/>
        </w:numPr>
        <w:rPr>
          <w:rFonts w:ascii="Georgia" w:eastAsia="Georgia" w:hAnsi="Georgia" w:cs="Georgia"/>
          <w:sz w:val="20"/>
          <w:szCs w:val="20"/>
        </w:rPr>
      </w:pPr>
      <w:proofErr w:type="spellStart"/>
      <w:r>
        <w:rPr>
          <w:rFonts w:ascii="Georgia" w:eastAsia="Georgia" w:hAnsi="Georgia" w:cs="Georgia"/>
          <w:sz w:val="20"/>
          <w:szCs w:val="20"/>
        </w:rPr>
        <w:t>MediPlan</w:t>
      </w:r>
      <w:proofErr w:type="spellEnd"/>
      <w:r>
        <w:rPr>
          <w:rFonts w:ascii="Georgia" w:eastAsia="Georgia" w:hAnsi="Georgia" w:cs="Georgia"/>
          <w:sz w:val="20"/>
          <w:szCs w:val="20"/>
        </w:rPr>
        <w:t>/</w:t>
      </w:r>
      <w:proofErr w:type="spellStart"/>
      <w:r>
        <w:rPr>
          <w:rFonts w:ascii="Georgia" w:eastAsia="Georgia" w:hAnsi="Georgia" w:cs="Georgia"/>
          <w:sz w:val="20"/>
          <w:szCs w:val="20"/>
        </w:rPr>
        <w:t>MediCaid</w:t>
      </w:r>
      <w:proofErr w:type="spellEnd"/>
      <w:r>
        <w:rPr>
          <w:rFonts w:ascii="Georgia" w:eastAsia="Georgia" w:hAnsi="Georgia" w:cs="Georgia"/>
          <w:sz w:val="20"/>
          <w:szCs w:val="20"/>
        </w:rPr>
        <w:t xml:space="preserve"> card</w:t>
      </w:r>
    </w:p>
    <w:p w14:paraId="2F6A1EE2"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IDPA card</w:t>
      </w:r>
    </w:p>
    <w:p w14:paraId="2F6A1EE3"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lastRenderedPageBreak/>
        <w:t>Permanent resident card</w:t>
      </w:r>
    </w:p>
    <w:p w14:paraId="2F6A1EE4"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Matricula consular</w:t>
      </w:r>
    </w:p>
    <w:p w14:paraId="2F6A1EE5"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Student ID </w:t>
      </w:r>
    </w:p>
    <w:p w14:paraId="2F6A1EE6"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Public Library card</w:t>
      </w:r>
    </w:p>
    <w:p w14:paraId="2F6A1EE7"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Other governmental agency ID </w:t>
      </w:r>
    </w:p>
    <w:p w14:paraId="2F6A1EE8"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Current lease</w:t>
      </w:r>
    </w:p>
    <w:p w14:paraId="2F6A1EE9"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Current utility bill  </w:t>
      </w:r>
    </w:p>
    <w:p w14:paraId="2F6A1EEA"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Credit or debit card</w:t>
      </w:r>
    </w:p>
    <w:p w14:paraId="2F6A1EEB"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Employment ID </w:t>
      </w:r>
    </w:p>
    <w:p w14:paraId="2F6A1EEC"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Court documents </w:t>
      </w:r>
    </w:p>
    <w:p w14:paraId="2F6A1EED" w14:textId="77777777" w:rsidR="0079331E" w:rsidRDefault="005F316F">
      <w:pPr>
        <w:pStyle w:val="Heading3"/>
        <w:numPr>
          <w:ilvl w:val="1"/>
          <w:numId w:val="2"/>
        </w:numPr>
        <w:pBdr>
          <w:top w:val="nil"/>
          <w:left w:val="nil"/>
          <w:bottom w:val="nil"/>
          <w:right w:val="nil"/>
          <w:between w:val="nil"/>
        </w:pBdr>
      </w:pPr>
      <w:bookmarkStart w:id="42" w:name="_Toc100756003"/>
      <w:r>
        <w:t>What identification is required for community members voting in person?</w:t>
      </w:r>
      <w:bookmarkEnd w:id="42"/>
    </w:p>
    <w:p w14:paraId="2F6A1EEE" w14:textId="77777777" w:rsidR="0079331E" w:rsidRDefault="005F316F">
      <w:pPr>
        <w:numPr>
          <w:ilvl w:val="2"/>
          <w:numId w:val="2"/>
        </w:numPr>
        <w:rPr>
          <w:rFonts w:ascii="Georgia" w:eastAsia="Georgia" w:hAnsi="Georgia" w:cs="Georgia"/>
          <w:sz w:val="20"/>
          <w:szCs w:val="20"/>
        </w:rPr>
      </w:pPr>
      <w:r>
        <w:rPr>
          <w:rFonts w:ascii="Georgia" w:eastAsia="Georgia" w:hAnsi="Georgia" w:cs="Georgia"/>
          <w:sz w:val="20"/>
          <w:szCs w:val="20"/>
        </w:rPr>
        <w:t xml:space="preserve">Community members voting in-person must bring at least one (1) form of identification </w:t>
      </w:r>
      <w:r>
        <w:rPr>
          <w:rFonts w:ascii="Georgia" w:eastAsia="Georgia" w:hAnsi="Georgia" w:cs="Georgia"/>
          <w:b/>
          <w:sz w:val="20"/>
          <w:szCs w:val="20"/>
        </w:rPr>
        <w:t xml:space="preserve">which bears the voter’s current residential address within the school’s attendance area </w:t>
      </w:r>
      <w:r>
        <w:rPr>
          <w:rFonts w:ascii="Georgia" w:eastAsia="Georgia" w:hAnsi="Georgia" w:cs="Georgia"/>
          <w:sz w:val="20"/>
          <w:szCs w:val="20"/>
        </w:rPr>
        <w:t xml:space="preserve">or voting district (for “multi-area” schools) (along with an additional form of ID to satisfy the two forms requirement) </w:t>
      </w:r>
    </w:p>
    <w:p w14:paraId="2F6A1EEF" w14:textId="77777777" w:rsidR="0079331E" w:rsidRDefault="005F316F">
      <w:pPr>
        <w:pStyle w:val="Heading3"/>
        <w:numPr>
          <w:ilvl w:val="1"/>
          <w:numId w:val="2"/>
        </w:numPr>
        <w:pBdr>
          <w:top w:val="nil"/>
          <w:left w:val="nil"/>
          <w:bottom w:val="nil"/>
          <w:right w:val="nil"/>
          <w:between w:val="nil"/>
        </w:pBdr>
      </w:pPr>
      <w:bookmarkStart w:id="43" w:name="_Toc100756004"/>
      <w:r>
        <w:t>What identification is required for parents/guardians voting in person?</w:t>
      </w:r>
      <w:bookmarkEnd w:id="43"/>
    </w:p>
    <w:p w14:paraId="2F6A1EF0" w14:textId="77777777" w:rsidR="0079331E" w:rsidRDefault="005F316F">
      <w:pPr>
        <w:numPr>
          <w:ilvl w:val="2"/>
          <w:numId w:val="2"/>
        </w:numPr>
        <w:rPr>
          <w:rFonts w:ascii="Georgia" w:eastAsia="Georgia" w:hAnsi="Georgia" w:cs="Georgia"/>
          <w:sz w:val="20"/>
          <w:szCs w:val="20"/>
        </w:rPr>
      </w:pPr>
      <w:r>
        <w:rPr>
          <w:rFonts w:ascii="Georgia" w:eastAsia="Georgia" w:hAnsi="Georgia" w:cs="Georgia"/>
          <w:sz w:val="20"/>
          <w:szCs w:val="20"/>
        </w:rPr>
        <w:t xml:space="preserve">Parents/Guardians voting in person must present </w:t>
      </w:r>
      <w:r>
        <w:rPr>
          <w:rFonts w:ascii="Georgia" w:eastAsia="Georgia" w:hAnsi="Georgia" w:cs="Georgia"/>
          <w:b/>
          <w:sz w:val="20"/>
          <w:szCs w:val="20"/>
        </w:rPr>
        <w:t xml:space="preserve">at least one form of identification that confirms their child is enrolled at the CPS school where they are voting </w:t>
      </w:r>
      <w:r>
        <w:rPr>
          <w:rFonts w:ascii="Georgia" w:eastAsia="Georgia" w:hAnsi="Georgia" w:cs="Georgia"/>
          <w:sz w:val="20"/>
          <w:szCs w:val="20"/>
        </w:rPr>
        <w:t xml:space="preserve">(along with an additional form of ID to satisfy the two forms requirement) </w:t>
      </w:r>
    </w:p>
    <w:p w14:paraId="2F6A1EF1"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u w:val="single"/>
        </w:rPr>
        <w:t>EXAMPLES</w:t>
      </w:r>
      <w:r>
        <w:rPr>
          <w:rFonts w:ascii="Georgia" w:eastAsia="Georgia" w:hAnsi="Georgia" w:cs="Georgia"/>
          <w:sz w:val="20"/>
          <w:szCs w:val="20"/>
        </w:rPr>
        <w:t xml:space="preserve">: </w:t>
      </w:r>
    </w:p>
    <w:p w14:paraId="2F6A1EF2" w14:textId="77777777" w:rsidR="0079331E" w:rsidRDefault="005F316F">
      <w:pPr>
        <w:numPr>
          <w:ilvl w:val="4"/>
          <w:numId w:val="5"/>
        </w:numPr>
        <w:rPr>
          <w:rFonts w:ascii="Georgia" w:eastAsia="Georgia" w:hAnsi="Georgia" w:cs="Georgia"/>
          <w:b/>
          <w:sz w:val="20"/>
          <w:szCs w:val="20"/>
        </w:rPr>
      </w:pPr>
      <w:r>
        <w:rPr>
          <w:rFonts w:ascii="Georgia" w:eastAsia="Georgia" w:hAnsi="Georgia" w:cs="Georgia"/>
          <w:b/>
          <w:sz w:val="20"/>
          <w:szCs w:val="20"/>
        </w:rPr>
        <w:t>Student’s report card</w:t>
      </w:r>
    </w:p>
    <w:p w14:paraId="2F6A1EF3" w14:textId="77777777" w:rsidR="0079331E" w:rsidRDefault="005F316F">
      <w:pPr>
        <w:numPr>
          <w:ilvl w:val="4"/>
          <w:numId w:val="5"/>
        </w:numPr>
        <w:rPr>
          <w:sz w:val="20"/>
          <w:szCs w:val="20"/>
        </w:rPr>
      </w:pPr>
      <w:r>
        <w:rPr>
          <w:rFonts w:ascii="Georgia" w:eastAsia="Georgia" w:hAnsi="Georgia" w:cs="Georgia"/>
          <w:b/>
          <w:sz w:val="20"/>
          <w:szCs w:val="20"/>
        </w:rPr>
        <w:t xml:space="preserve">Student’s birth certificate </w:t>
      </w:r>
      <w:r>
        <w:rPr>
          <w:rFonts w:ascii="Georgia" w:eastAsia="Georgia" w:hAnsi="Georgia" w:cs="Georgia"/>
          <w:sz w:val="20"/>
          <w:szCs w:val="20"/>
        </w:rPr>
        <w:t>(naming the voter as a parent)</w:t>
      </w:r>
    </w:p>
    <w:p w14:paraId="2F6A1EF4" w14:textId="77777777" w:rsidR="0079331E" w:rsidRDefault="005F316F">
      <w:pPr>
        <w:numPr>
          <w:ilvl w:val="4"/>
          <w:numId w:val="5"/>
        </w:numPr>
        <w:rPr>
          <w:sz w:val="20"/>
          <w:szCs w:val="20"/>
        </w:rPr>
      </w:pPr>
      <w:r>
        <w:rPr>
          <w:rFonts w:ascii="Georgia" w:eastAsia="Georgia" w:hAnsi="Georgia" w:cs="Georgia"/>
          <w:b/>
          <w:sz w:val="20"/>
          <w:szCs w:val="20"/>
        </w:rPr>
        <w:t xml:space="preserve">Court documents </w:t>
      </w:r>
      <w:r>
        <w:rPr>
          <w:rFonts w:ascii="Georgia" w:eastAsia="Georgia" w:hAnsi="Georgia" w:cs="Georgia"/>
          <w:sz w:val="20"/>
          <w:szCs w:val="20"/>
        </w:rPr>
        <w:t>(naming the voter as legal guardian)</w:t>
      </w:r>
    </w:p>
    <w:p w14:paraId="2F6A1EF5" w14:textId="77777777" w:rsidR="0079331E" w:rsidRDefault="005F316F">
      <w:pPr>
        <w:numPr>
          <w:ilvl w:val="4"/>
          <w:numId w:val="5"/>
        </w:numPr>
        <w:rPr>
          <w:sz w:val="20"/>
          <w:szCs w:val="20"/>
        </w:rPr>
      </w:pPr>
      <w:r>
        <w:rPr>
          <w:rFonts w:ascii="Georgia" w:eastAsia="Georgia" w:hAnsi="Georgia" w:cs="Georgia"/>
          <w:b/>
          <w:sz w:val="20"/>
          <w:szCs w:val="20"/>
        </w:rPr>
        <w:t>Illinois State Board of Education Affidavit of Enrollment and Residency</w:t>
      </w:r>
      <w:r>
        <w:rPr>
          <w:rFonts w:ascii="Georgia" w:eastAsia="Georgia" w:hAnsi="Georgia" w:cs="Georgia"/>
          <w:sz w:val="20"/>
          <w:szCs w:val="20"/>
        </w:rPr>
        <w:t xml:space="preserve"> </w:t>
      </w:r>
      <w:r>
        <w:rPr>
          <w:rFonts w:ascii="Georgia" w:eastAsia="Georgia" w:hAnsi="Georgia" w:cs="Georgia"/>
          <w:b/>
          <w:sz w:val="20"/>
          <w:szCs w:val="20"/>
        </w:rPr>
        <w:t xml:space="preserve">previously filed with the school </w:t>
      </w:r>
      <w:r>
        <w:rPr>
          <w:rFonts w:ascii="Georgia" w:eastAsia="Georgia" w:hAnsi="Georgia" w:cs="Georgia"/>
          <w:sz w:val="20"/>
          <w:szCs w:val="20"/>
        </w:rPr>
        <w:t xml:space="preserve">naming the voter as the </w:t>
      </w:r>
      <w:r>
        <w:rPr>
          <w:rFonts w:ascii="Georgia" w:eastAsia="Georgia" w:hAnsi="Georgia" w:cs="Georgia"/>
          <w:b/>
          <w:sz w:val="20"/>
          <w:szCs w:val="20"/>
        </w:rPr>
        <w:t xml:space="preserve">temporary custodian </w:t>
      </w:r>
      <w:r>
        <w:rPr>
          <w:rFonts w:ascii="Georgia" w:eastAsia="Georgia" w:hAnsi="Georgia" w:cs="Georgia"/>
          <w:sz w:val="20"/>
          <w:szCs w:val="20"/>
        </w:rPr>
        <w:t xml:space="preserve">of a child enrolled in the school </w:t>
      </w:r>
    </w:p>
    <w:p w14:paraId="2F6A1EF6" w14:textId="77777777" w:rsidR="0079331E" w:rsidRDefault="005F316F">
      <w:pPr>
        <w:numPr>
          <w:ilvl w:val="4"/>
          <w:numId w:val="5"/>
        </w:numPr>
        <w:rPr>
          <w:sz w:val="20"/>
          <w:szCs w:val="20"/>
        </w:rPr>
      </w:pPr>
      <w:r>
        <w:rPr>
          <w:rFonts w:ascii="Georgia" w:eastAsia="Georgia" w:hAnsi="Georgia" w:cs="Georgia"/>
          <w:b/>
          <w:sz w:val="20"/>
          <w:szCs w:val="20"/>
        </w:rPr>
        <w:t>Letter</w:t>
      </w:r>
      <w:r>
        <w:rPr>
          <w:rFonts w:ascii="Georgia" w:eastAsia="Georgia" w:hAnsi="Georgia" w:cs="Georgia"/>
          <w:sz w:val="20"/>
          <w:szCs w:val="20"/>
        </w:rPr>
        <w:t xml:space="preserve"> from a parent or legal guardian previously filed with the school </w:t>
      </w:r>
      <w:r>
        <w:rPr>
          <w:rFonts w:ascii="Georgia" w:eastAsia="Georgia" w:hAnsi="Georgia" w:cs="Georgia"/>
          <w:b/>
          <w:sz w:val="20"/>
          <w:szCs w:val="20"/>
        </w:rPr>
        <w:t xml:space="preserve">naming the voter as Temporary Custodian </w:t>
      </w:r>
      <w:r>
        <w:rPr>
          <w:rFonts w:ascii="Georgia" w:eastAsia="Georgia" w:hAnsi="Georgia" w:cs="Georgia"/>
          <w:sz w:val="20"/>
          <w:szCs w:val="20"/>
        </w:rPr>
        <w:t>of a child enrolled in the school</w:t>
      </w:r>
    </w:p>
    <w:p w14:paraId="2F6A1EF7" w14:textId="77777777" w:rsidR="0079331E" w:rsidRDefault="005F316F">
      <w:pPr>
        <w:numPr>
          <w:ilvl w:val="4"/>
          <w:numId w:val="5"/>
        </w:numPr>
        <w:rPr>
          <w:sz w:val="20"/>
          <w:szCs w:val="20"/>
        </w:rPr>
      </w:pPr>
      <w:r>
        <w:rPr>
          <w:rFonts w:ascii="Georgia" w:eastAsia="Georgia" w:hAnsi="Georgia" w:cs="Georgia"/>
          <w:b/>
          <w:sz w:val="20"/>
          <w:szCs w:val="20"/>
        </w:rPr>
        <w:t xml:space="preserve">Tax Return </w:t>
      </w:r>
      <w:r>
        <w:rPr>
          <w:rFonts w:ascii="Georgia" w:eastAsia="Georgia" w:hAnsi="Georgia" w:cs="Georgia"/>
          <w:sz w:val="20"/>
          <w:szCs w:val="20"/>
        </w:rPr>
        <w:t>for the voter identifying the student as a dependent</w:t>
      </w:r>
    </w:p>
    <w:p w14:paraId="2F6A1EF8" w14:textId="77777777" w:rsidR="0079331E" w:rsidRDefault="005F316F">
      <w:pPr>
        <w:numPr>
          <w:ilvl w:val="4"/>
          <w:numId w:val="5"/>
        </w:numPr>
        <w:spacing w:after="200"/>
        <w:rPr>
          <w:sz w:val="20"/>
          <w:szCs w:val="20"/>
        </w:rPr>
      </w:pPr>
      <w:r>
        <w:rPr>
          <w:rFonts w:ascii="Georgia" w:eastAsia="Georgia" w:hAnsi="Georgia" w:cs="Georgia"/>
          <w:b/>
          <w:sz w:val="20"/>
          <w:szCs w:val="20"/>
        </w:rPr>
        <w:t xml:space="preserve">Other Legal Documents or Records </w:t>
      </w:r>
      <w:r>
        <w:rPr>
          <w:rFonts w:ascii="Georgia" w:eastAsia="Georgia" w:hAnsi="Georgia" w:cs="Georgia"/>
          <w:sz w:val="20"/>
          <w:szCs w:val="20"/>
        </w:rPr>
        <w:t>determined to be reliable by the judges</w:t>
      </w:r>
    </w:p>
    <w:p w14:paraId="2F6A1EF9" w14:textId="77777777" w:rsidR="0079331E" w:rsidRDefault="005F316F">
      <w:pPr>
        <w:numPr>
          <w:ilvl w:val="3"/>
          <w:numId w:val="5"/>
        </w:numPr>
        <w:spacing w:after="200"/>
        <w:rPr>
          <w:rFonts w:ascii="Georgia" w:eastAsia="Georgia" w:hAnsi="Georgia" w:cs="Georgia"/>
          <w:sz w:val="20"/>
          <w:szCs w:val="20"/>
        </w:rPr>
      </w:pPr>
      <w:r>
        <w:rPr>
          <w:rFonts w:ascii="Georgia" w:eastAsia="Georgia" w:hAnsi="Georgia" w:cs="Georgia"/>
          <w:sz w:val="20"/>
          <w:szCs w:val="20"/>
        </w:rPr>
        <w:t xml:space="preserve">If a parent doesn’t have any of these documents to confirm their relationship with the child, they can still vote if the election judge can find their name against the school’s “Alpha List” </w:t>
      </w:r>
      <w:r>
        <w:rPr>
          <w:rFonts w:ascii="Georgia" w:eastAsia="Georgia" w:hAnsi="Georgia" w:cs="Georgia"/>
          <w:sz w:val="20"/>
          <w:szCs w:val="20"/>
          <w:u w:val="single"/>
        </w:rPr>
        <w:t>or</w:t>
      </w:r>
      <w:r>
        <w:rPr>
          <w:rFonts w:ascii="Georgia" w:eastAsia="Georgia" w:hAnsi="Georgia" w:cs="Georgia"/>
          <w:sz w:val="20"/>
          <w:szCs w:val="20"/>
        </w:rPr>
        <w:t xml:space="preserve"> the principal can confirm their relationship with the student. The parent will still need at least one form of ID to confirm their identity. (See details below for “Troubleshooting ID issues for Parents”)</w:t>
      </w:r>
    </w:p>
    <w:p w14:paraId="2F6A1EFA" w14:textId="77777777" w:rsidR="0079331E" w:rsidRDefault="005F316F">
      <w:pPr>
        <w:pStyle w:val="Heading2"/>
        <w:numPr>
          <w:ilvl w:val="0"/>
          <w:numId w:val="2"/>
        </w:numPr>
      </w:pPr>
      <w:bookmarkStart w:id="44" w:name="_Toc100756005"/>
      <w:r>
        <w:t>TROUBLESHOOTING ID ISSUES FOR PARENTS:</w:t>
      </w:r>
      <w:bookmarkEnd w:id="44"/>
    </w:p>
    <w:p w14:paraId="2F6A1EFB" w14:textId="77777777" w:rsidR="0079331E" w:rsidRDefault="005F316F">
      <w:pPr>
        <w:numPr>
          <w:ilvl w:val="0"/>
          <w:numId w:val="4"/>
        </w:numPr>
        <w:rPr>
          <w:rFonts w:ascii="Georgia" w:eastAsia="Georgia" w:hAnsi="Georgia" w:cs="Georgia"/>
          <w:color w:val="0B5394"/>
          <w:sz w:val="20"/>
          <w:szCs w:val="20"/>
        </w:rPr>
      </w:pPr>
      <w:r>
        <w:rPr>
          <w:rFonts w:ascii="Georgia" w:eastAsia="Georgia" w:hAnsi="Georgia" w:cs="Georgia"/>
          <w:color w:val="0B5394"/>
          <w:sz w:val="20"/>
          <w:szCs w:val="20"/>
          <w:u w:val="single"/>
        </w:rPr>
        <w:t>Where parent/guardian voter is unable to present a form of ID or documentation establishing that he/she is the parent, legal guardian or temporary custodian of a child enrolled in the school (i.e., unable to present any of the items in the list above):</w:t>
      </w:r>
    </w:p>
    <w:p w14:paraId="2F6A1EFC"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Election Judge shall examine the </w:t>
      </w:r>
      <w:proofErr w:type="gramStart"/>
      <w:r>
        <w:rPr>
          <w:rFonts w:ascii="Georgia" w:eastAsia="Georgia" w:hAnsi="Georgia" w:cs="Georgia"/>
          <w:sz w:val="20"/>
          <w:szCs w:val="20"/>
        </w:rPr>
        <w:t>Student</w:t>
      </w:r>
      <w:proofErr w:type="gramEnd"/>
      <w:r>
        <w:rPr>
          <w:rFonts w:ascii="Georgia" w:eastAsia="Georgia" w:hAnsi="Georgia" w:cs="Georgia"/>
          <w:sz w:val="20"/>
          <w:szCs w:val="20"/>
        </w:rPr>
        <w:t xml:space="preserve"> “Alpha List”</w:t>
      </w:r>
    </w:p>
    <w:p w14:paraId="2F6A1EFD" w14:textId="77777777" w:rsidR="0079331E" w:rsidRDefault="005F316F">
      <w:pPr>
        <w:numPr>
          <w:ilvl w:val="4"/>
          <w:numId w:val="5"/>
        </w:numPr>
        <w:rPr>
          <w:rFonts w:ascii="Georgia" w:eastAsia="Georgia" w:hAnsi="Georgia" w:cs="Georgia"/>
          <w:sz w:val="20"/>
          <w:szCs w:val="20"/>
        </w:rPr>
      </w:pPr>
      <w:r>
        <w:rPr>
          <w:rFonts w:ascii="Georgia" w:eastAsia="Georgia" w:hAnsi="Georgia" w:cs="Georgia"/>
          <w:sz w:val="20"/>
          <w:szCs w:val="20"/>
        </w:rPr>
        <w:t xml:space="preserve">If the Alpha List contains the voter’s name, the judges shall allow the voter to vote as a parent </w:t>
      </w:r>
    </w:p>
    <w:p w14:paraId="2F6A1EFE" w14:textId="77777777" w:rsidR="0079331E" w:rsidRDefault="005F316F">
      <w:pPr>
        <w:numPr>
          <w:ilvl w:val="4"/>
          <w:numId w:val="5"/>
        </w:numPr>
        <w:rPr>
          <w:sz w:val="20"/>
          <w:szCs w:val="20"/>
        </w:rPr>
      </w:pPr>
      <w:r>
        <w:rPr>
          <w:rFonts w:ascii="Georgia" w:eastAsia="Georgia" w:hAnsi="Georgia" w:cs="Georgia"/>
          <w:sz w:val="20"/>
          <w:szCs w:val="20"/>
        </w:rPr>
        <w:lastRenderedPageBreak/>
        <w:t xml:space="preserve">If the Alpha List does </w:t>
      </w:r>
      <w:r>
        <w:rPr>
          <w:rFonts w:ascii="Georgia" w:eastAsia="Georgia" w:hAnsi="Georgia" w:cs="Georgia"/>
          <w:b/>
          <w:sz w:val="20"/>
          <w:szCs w:val="20"/>
        </w:rPr>
        <w:t xml:space="preserve">not </w:t>
      </w:r>
      <w:r>
        <w:rPr>
          <w:rFonts w:ascii="Georgia" w:eastAsia="Georgia" w:hAnsi="Georgia" w:cs="Georgia"/>
          <w:sz w:val="20"/>
          <w:szCs w:val="20"/>
        </w:rPr>
        <w:t xml:space="preserve">contain the voter’s name, the EJs shall, if feasible, request that the </w:t>
      </w:r>
      <w:proofErr w:type="gramStart"/>
      <w:r>
        <w:rPr>
          <w:rFonts w:ascii="Georgia" w:eastAsia="Georgia" w:hAnsi="Georgia" w:cs="Georgia"/>
          <w:sz w:val="20"/>
          <w:szCs w:val="20"/>
        </w:rPr>
        <w:t>Principal</w:t>
      </w:r>
      <w:proofErr w:type="gramEnd"/>
      <w:r>
        <w:rPr>
          <w:rFonts w:ascii="Georgia" w:eastAsia="Georgia" w:hAnsi="Georgia" w:cs="Georgia"/>
          <w:sz w:val="20"/>
          <w:szCs w:val="20"/>
        </w:rPr>
        <w:t xml:space="preserve"> or a designee verify that the voter is a parent, legal guardian, or temporary custodian of a child enrolled in the school </w:t>
      </w:r>
    </w:p>
    <w:p w14:paraId="2F6A1EFF" w14:textId="77777777" w:rsidR="0079331E" w:rsidRDefault="005F316F">
      <w:pPr>
        <w:numPr>
          <w:ilvl w:val="5"/>
          <w:numId w:val="5"/>
        </w:numPr>
        <w:rPr>
          <w:rFonts w:ascii="Georgia" w:eastAsia="Georgia" w:hAnsi="Georgia" w:cs="Georgia"/>
          <w:sz w:val="20"/>
          <w:szCs w:val="20"/>
        </w:rPr>
      </w:pPr>
      <w:r>
        <w:rPr>
          <w:rFonts w:ascii="Georgia" w:eastAsia="Georgia" w:hAnsi="Georgia" w:cs="Georgia"/>
          <w:sz w:val="20"/>
          <w:szCs w:val="20"/>
        </w:rPr>
        <w:t xml:space="preserve">If it is not feasible for the EJ to request such verification, the voter may do so </w:t>
      </w:r>
    </w:p>
    <w:p w14:paraId="2F6A1F00" w14:textId="77777777" w:rsidR="0079331E" w:rsidRDefault="005F316F">
      <w:pPr>
        <w:numPr>
          <w:ilvl w:val="5"/>
          <w:numId w:val="5"/>
        </w:numPr>
        <w:rPr>
          <w:rFonts w:ascii="Georgia" w:eastAsia="Georgia" w:hAnsi="Georgia" w:cs="Georgia"/>
          <w:b/>
          <w:sz w:val="20"/>
          <w:szCs w:val="20"/>
        </w:rPr>
      </w:pPr>
      <w:r>
        <w:rPr>
          <w:rFonts w:ascii="Georgia" w:eastAsia="Georgia" w:hAnsi="Georgia" w:cs="Georgia"/>
          <w:b/>
          <w:sz w:val="20"/>
          <w:szCs w:val="20"/>
        </w:rPr>
        <w:t xml:space="preserve">Upon verification of the voter’s status by the </w:t>
      </w:r>
      <w:proofErr w:type="gramStart"/>
      <w:r>
        <w:rPr>
          <w:rFonts w:ascii="Georgia" w:eastAsia="Georgia" w:hAnsi="Georgia" w:cs="Georgia"/>
          <w:b/>
          <w:sz w:val="20"/>
          <w:szCs w:val="20"/>
        </w:rPr>
        <w:t>Principal</w:t>
      </w:r>
      <w:proofErr w:type="gramEnd"/>
      <w:r>
        <w:rPr>
          <w:rFonts w:ascii="Georgia" w:eastAsia="Georgia" w:hAnsi="Georgia" w:cs="Georgia"/>
          <w:b/>
          <w:sz w:val="20"/>
          <w:szCs w:val="20"/>
        </w:rPr>
        <w:t xml:space="preserve"> or a designee, the EJ shall allow the voter to vote as a parent </w:t>
      </w:r>
    </w:p>
    <w:p w14:paraId="2F6A1F01" w14:textId="77777777" w:rsidR="0079331E" w:rsidRDefault="005F316F">
      <w:pPr>
        <w:numPr>
          <w:ilvl w:val="0"/>
          <w:numId w:val="4"/>
        </w:numPr>
        <w:pBdr>
          <w:top w:val="nil"/>
          <w:left w:val="nil"/>
          <w:bottom w:val="nil"/>
          <w:right w:val="nil"/>
          <w:between w:val="nil"/>
        </w:pBdr>
        <w:rPr>
          <w:rFonts w:ascii="Georgia" w:eastAsia="Georgia" w:hAnsi="Georgia" w:cs="Georgia"/>
          <w:color w:val="0B5394"/>
          <w:sz w:val="20"/>
          <w:szCs w:val="20"/>
        </w:rPr>
      </w:pPr>
      <w:r>
        <w:rPr>
          <w:rFonts w:ascii="Georgia" w:eastAsia="Georgia" w:hAnsi="Georgia" w:cs="Georgia"/>
          <w:color w:val="0B5394"/>
          <w:sz w:val="20"/>
          <w:szCs w:val="20"/>
          <w:u w:val="single"/>
        </w:rPr>
        <w:t>Where voter’s name does not appear on student Alpha List &amp; Principal or designee is unable to verify the voter’s status as a parent, legal guardian or temporary custodian of a child enrolled in the school:</w:t>
      </w:r>
    </w:p>
    <w:p w14:paraId="2F6A1F02" w14:textId="77777777" w:rsidR="0079331E" w:rsidRDefault="005F316F">
      <w:pPr>
        <w:numPr>
          <w:ilvl w:val="3"/>
          <w:numId w:val="5"/>
        </w:numPr>
        <w:rPr>
          <w:rFonts w:ascii="Georgia" w:eastAsia="Georgia" w:hAnsi="Georgia" w:cs="Georgia"/>
          <w:sz w:val="20"/>
          <w:szCs w:val="20"/>
        </w:rPr>
      </w:pPr>
      <w:r>
        <w:rPr>
          <w:rFonts w:ascii="Georgia" w:eastAsia="Georgia" w:hAnsi="Georgia" w:cs="Georgia"/>
          <w:sz w:val="20"/>
          <w:szCs w:val="20"/>
        </w:rPr>
        <w:t xml:space="preserve">The EJ shall allow the voter to vote as: </w:t>
      </w:r>
    </w:p>
    <w:p w14:paraId="2F6A1F03" w14:textId="77777777" w:rsidR="0079331E" w:rsidRDefault="005F316F">
      <w:pPr>
        <w:numPr>
          <w:ilvl w:val="4"/>
          <w:numId w:val="5"/>
        </w:numPr>
        <w:rPr>
          <w:rFonts w:ascii="Times New Roman" w:eastAsia="Times New Roman" w:hAnsi="Times New Roman" w:cs="Times New Roman"/>
          <w:sz w:val="20"/>
          <w:szCs w:val="20"/>
        </w:rPr>
      </w:pPr>
      <w:r>
        <w:rPr>
          <w:rFonts w:ascii="Georgia" w:eastAsia="Georgia" w:hAnsi="Georgia" w:cs="Georgia"/>
          <w:sz w:val="20"/>
          <w:szCs w:val="20"/>
        </w:rPr>
        <w:t xml:space="preserve">A community member if the voter presents two (2) reliable forms of ID and at least one (1) bears a residential address within the school’s attendance area or voting district (for “multi-area” schools); </w:t>
      </w:r>
      <w:r>
        <w:rPr>
          <w:rFonts w:ascii="Georgia" w:eastAsia="Georgia" w:hAnsi="Georgia" w:cs="Georgia"/>
          <w:b/>
          <w:sz w:val="20"/>
          <w:szCs w:val="20"/>
          <w:u w:val="single"/>
        </w:rPr>
        <w:t>OR</w:t>
      </w:r>
    </w:p>
    <w:p w14:paraId="2F6A1F04" w14:textId="77777777" w:rsidR="0079331E" w:rsidRDefault="005F316F">
      <w:pPr>
        <w:numPr>
          <w:ilvl w:val="4"/>
          <w:numId w:val="5"/>
        </w:numPr>
        <w:spacing w:after="200"/>
        <w:rPr>
          <w:rFonts w:ascii="Georgia" w:eastAsia="Georgia" w:hAnsi="Georgia" w:cs="Georgia"/>
          <w:sz w:val="20"/>
          <w:szCs w:val="20"/>
        </w:rPr>
      </w:pPr>
      <w:r>
        <w:rPr>
          <w:rFonts w:ascii="Georgia" w:eastAsia="Georgia" w:hAnsi="Georgia" w:cs="Georgia"/>
          <w:sz w:val="20"/>
          <w:szCs w:val="20"/>
        </w:rPr>
        <w:t xml:space="preserve">A Challenged Voter -- pursuant to the </w:t>
      </w:r>
      <w:r>
        <w:rPr>
          <w:rFonts w:ascii="Georgia" w:eastAsia="Georgia" w:hAnsi="Georgia" w:cs="Georgia"/>
          <w:i/>
          <w:sz w:val="20"/>
          <w:szCs w:val="20"/>
        </w:rPr>
        <w:t xml:space="preserve">Challenged Voter Procedure </w:t>
      </w:r>
      <w:r>
        <w:rPr>
          <w:rFonts w:ascii="Georgia" w:eastAsia="Georgia" w:hAnsi="Georgia" w:cs="Georgia"/>
          <w:sz w:val="20"/>
          <w:szCs w:val="20"/>
        </w:rPr>
        <w:t xml:space="preserve">as described in the Judge of Election Manual </w:t>
      </w:r>
    </w:p>
    <w:p w14:paraId="2F6A1F05" w14:textId="77777777" w:rsidR="0079331E" w:rsidRDefault="005F316F">
      <w:pPr>
        <w:pStyle w:val="Heading2"/>
        <w:numPr>
          <w:ilvl w:val="0"/>
          <w:numId w:val="2"/>
        </w:numPr>
        <w:pBdr>
          <w:top w:val="nil"/>
          <w:left w:val="nil"/>
          <w:bottom w:val="nil"/>
          <w:right w:val="nil"/>
          <w:between w:val="nil"/>
        </w:pBdr>
      </w:pPr>
      <w:bookmarkStart w:id="45" w:name="_Toc100756006"/>
      <w:r>
        <w:t>TROUBLESHOOTING ID ISSUES FOR COMMUNITY MEMBERS:</w:t>
      </w:r>
      <w:bookmarkEnd w:id="45"/>
    </w:p>
    <w:p w14:paraId="2F6A1F06" w14:textId="77777777" w:rsidR="0079331E" w:rsidRDefault="005F316F">
      <w:pPr>
        <w:numPr>
          <w:ilvl w:val="0"/>
          <w:numId w:val="7"/>
        </w:numPr>
        <w:rPr>
          <w:rFonts w:ascii="Georgia" w:eastAsia="Georgia" w:hAnsi="Georgia" w:cs="Georgia"/>
        </w:rPr>
      </w:pPr>
      <w:r>
        <w:rPr>
          <w:rFonts w:ascii="Georgia" w:eastAsia="Georgia" w:hAnsi="Georgia" w:cs="Georgia"/>
        </w:rPr>
        <w:t xml:space="preserve">Election judges can accept </w:t>
      </w:r>
      <w:r>
        <w:rPr>
          <w:rFonts w:ascii="Georgia" w:eastAsia="Georgia" w:hAnsi="Georgia" w:cs="Georgia"/>
          <w:u w:val="single"/>
        </w:rPr>
        <w:t>any</w:t>
      </w:r>
      <w:r>
        <w:rPr>
          <w:rFonts w:ascii="Georgia" w:eastAsia="Georgia" w:hAnsi="Georgia" w:cs="Georgia"/>
        </w:rPr>
        <w:t xml:space="preserve"> form of ID that they determine to be reliable, and there is no requirement that it be a photo or government-issued ID. For a community member to vote, only one form of ID need have their current residential address on it (such as a utility bill or lease); the other form can be something else that has their name on it (such as a credit/debit card, Medicaid card, or employment ID). Other pieces of mail bearing their name may work as well.</w:t>
      </w:r>
    </w:p>
    <w:p w14:paraId="2F6A1F07" w14:textId="77777777" w:rsidR="0079331E" w:rsidRDefault="0079331E">
      <w:pPr>
        <w:ind w:left="1440"/>
        <w:rPr>
          <w:rFonts w:ascii="Georgia" w:eastAsia="Georgia" w:hAnsi="Georgia" w:cs="Georgia"/>
        </w:rPr>
      </w:pPr>
    </w:p>
    <w:p w14:paraId="2F6A1F08" w14:textId="77777777" w:rsidR="0079331E" w:rsidRDefault="005F316F">
      <w:pPr>
        <w:pStyle w:val="Heading1"/>
      </w:pPr>
      <w:bookmarkStart w:id="46" w:name="_Toc100756007"/>
      <w:r>
        <w:t>Post-Election Challenges</w:t>
      </w:r>
      <w:bookmarkEnd w:id="46"/>
      <w:r>
        <w:t xml:space="preserve"> </w:t>
      </w:r>
    </w:p>
    <w:p w14:paraId="2F6A1F09" w14:textId="77777777" w:rsidR="0079331E" w:rsidRDefault="005F316F">
      <w:pPr>
        <w:pStyle w:val="Heading2"/>
        <w:numPr>
          <w:ilvl w:val="0"/>
          <w:numId w:val="3"/>
        </w:numPr>
        <w:spacing w:before="0"/>
      </w:pPr>
      <w:bookmarkStart w:id="47" w:name="_Toc100756008"/>
      <w:r>
        <w:t>WHO CAN FILE A POST-ELECTION CHALLENGE?</w:t>
      </w:r>
      <w:bookmarkEnd w:id="47"/>
    </w:p>
    <w:p w14:paraId="2F6A1F0A" w14:textId="77777777" w:rsidR="0079331E" w:rsidRDefault="005F316F">
      <w:pPr>
        <w:numPr>
          <w:ilvl w:val="1"/>
          <w:numId w:val="3"/>
        </w:numPr>
        <w:rPr>
          <w:rFonts w:ascii="Georgia" w:eastAsia="Georgia" w:hAnsi="Georgia" w:cs="Georgia"/>
          <w:sz w:val="20"/>
          <w:szCs w:val="20"/>
        </w:rPr>
      </w:pPr>
      <w:r>
        <w:rPr>
          <w:rFonts w:ascii="Georgia" w:eastAsia="Georgia" w:hAnsi="Georgia" w:cs="Georgia"/>
          <w:sz w:val="20"/>
          <w:szCs w:val="20"/>
        </w:rPr>
        <w:t>Only individuals eligible to vote in that election can file a post-election challenge.</w:t>
      </w:r>
    </w:p>
    <w:p w14:paraId="2F6A1F0B" w14:textId="77777777" w:rsidR="0079331E" w:rsidRDefault="005F316F">
      <w:pPr>
        <w:pStyle w:val="Heading2"/>
        <w:numPr>
          <w:ilvl w:val="0"/>
          <w:numId w:val="3"/>
        </w:numPr>
      </w:pPr>
      <w:bookmarkStart w:id="48" w:name="_Toc100756009"/>
      <w:r>
        <w:t>HOW DO YOU FILE A POST-ELECTION CHALLENGE?</w:t>
      </w:r>
      <w:bookmarkEnd w:id="48"/>
    </w:p>
    <w:p w14:paraId="2F6A1F0C" w14:textId="77777777" w:rsidR="0079331E" w:rsidRDefault="005F316F">
      <w:pPr>
        <w:numPr>
          <w:ilvl w:val="1"/>
          <w:numId w:val="3"/>
        </w:numPr>
        <w:rPr>
          <w:rFonts w:ascii="Georgia" w:eastAsia="Georgia" w:hAnsi="Georgia" w:cs="Georgia"/>
          <w:sz w:val="20"/>
          <w:szCs w:val="20"/>
        </w:rPr>
      </w:pPr>
      <w:r>
        <w:rPr>
          <w:rFonts w:ascii="Georgia" w:eastAsia="Georgia" w:hAnsi="Georgia" w:cs="Georgia"/>
          <w:sz w:val="20"/>
          <w:szCs w:val="20"/>
        </w:rPr>
        <w:t>Those who wish to file a post-election challenge must complete the required form which can be found on the CPS website</w:t>
      </w:r>
    </w:p>
    <w:p w14:paraId="2F6A1F0D" w14:textId="77777777" w:rsidR="0079331E" w:rsidRDefault="005F316F">
      <w:pPr>
        <w:numPr>
          <w:ilvl w:val="1"/>
          <w:numId w:val="3"/>
        </w:numPr>
        <w:rPr>
          <w:rFonts w:ascii="Georgia" w:eastAsia="Georgia" w:hAnsi="Georgia" w:cs="Georgia"/>
          <w:sz w:val="20"/>
          <w:szCs w:val="20"/>
        </w:rPr>
      </w:pPr>
      <w:r>
        <w:rPr>
          <w:rFonts w:ascii="Georgia" w:eastAsia="Georgia" w:hAnsi="Georgia" w:cs="Georgia"/>
          <w:sz w:val="20"/>
          <w:szCs w:val="20"/>
        </w:rPr>
        <w:t>Parent/community post-election challenge petitions must be signed by five parents or community members eligible to vote in the parent/community election.</w:t>
      </w:r>
    </w:p>
    <w:p w14:paraId="2F6A1F0E" w14:textId="77777777" w:rsidR="0079331E" w:rsidRDefault="005F316F">
      <w:pPr>
        <w:pStyle w:val="Heading3"/>
        <w:numPr>
          <w:ilvl w:val="1"/>
          <w:numId w:val="3"/>
        </w:numPr>
      </w:pPr>
      <w:bookmarkStart w:id="49" w:name="_Toc100756010"/>
      <w:r>
        <w:t>What is the deadline for filing a post-election challenge/where should I submit my post-election challenge?</w:t>
      </w:r>
      <w:bookmarkEnd w:id="49"/>
    </w:p>
    <w:p w14:paraId="4076FF2F" w14:textId="6F84A208" w:rsidR="007F7CEE" w:rsidRDefault="005F316F" w:rsidP="007F7CEE">
      <w:pPr>
        <w:numPr>
          <w:ilvl w:val="2"/>
          <w:numId w:val="3"/>
        </w:numPr>
        <w:rPr>
          <w:rFonts w:ascii="Georgia" w:eastAsia="Georgia" w:hAnsi="Georgia" w:cs="Georgia"/>
          <w:sz w:val="20"/>
          <w:szCs w:val="20"/>
        </w:rPr>
      </w:pPr>
      <w:r w:rsidRPr="007F7CEE">
        <w:rPr>
          <w:rFonts w:ascii="Georgia" w:eastAsia="Georgia" w:hAnsi="Georgia" w:cs="Georgia"/>
          <w:sz w:val="20"/>
          <w:szCs w:val="20"/>
        </w:rPr>
        <w:t>Completed post-election challenge forms can be emailed to LSCelectionchallenge@cps.edu or filed in person in the</w:t>
      </w:r>
      <w:r w:rsidR="00644C24" w:rsidRPr="007F7CEE">
        <w:rPr>
          <w:rFonts w:ascii="Georgia" w:eastAsia="Georgia" w:hAnsi="Georgia" w:cs="Georgia"/>
          <w:sz w:val="20"/>
          <w:szCs w:val="20"/>
        </w:rPr>
        <w:t xml:space="preserve"> Law Department, </w:t>
      </w:r>
      <w:r w:rsidRPr="00A3525A">
        <w:rPr>
          <w:rFonts w:ascii="Georgia" w:eastAsia="Georgia" w:hAnsi="Georgia" w:cs="Georgia"/>
          <w:sz w:val="20"/>
          <w:szCs w:val="20"/>
        </w:rPr>
        <w:t xml:space="preserve">42 W. Madison St. Chicago, IL </w:t>
      </w:r>
      <w:r w:rsidR="00644C24" w:rsidRPr="00A3525A">
        <w:rPr>
          <w:rFonts w:ascii="Georgia" w:eastAsia="Georgia" w:hAnsi="Georgia" w:cs="Georgia"/>
          <w:sz w:val="20"/>
          <w:szCs w:val="20"/>
        </w:rPr>
        <w:t xml:space="preserve">and directed to the attention of “Deputy General Counsel, School Law Unit” no later than 5:00pm on April 28, 2022. </w:t>
      </w:r>
    </w:p>
    <w:p w14:paraId="2F6A1F10" w14:textId="671B5CF8" w:rsidR="0079331E" w:rsidRDefault="007F7CEE" w:rsidP="00A3525A">
      <w:pPr>
        <w:numPr>
          <w:ilvl w:val="2"/>
          <w:numId w:val="3"/>
        </w:numPr>
      </w:pPr>
      <w:bookmarkStart w:id="50" w:name="_trl2el94usi3" w:colFirst="0" w:colLast="0"/>
      <w:bookmarkEnd w:id="50"/>
      <w:r w:rsidRPr="007F7CEE">
        <w:rPr>
          <w:rFonts w:ascii="Georgia" w:eastAsia="Georgia" w:hAnsi="Georgia" w:cs="Georgia"/>
          <w:sz w:val="20"/>
          <w:szCs w:val="20"/>
        </w:rPr>
        <w:t>Post-Election Challenge Petition Forms (21-22)</w:t>
      </w:r>
      <w:r>
        <w:rPr>
          <w:rFonts w:ascii="Georgia" w:eastAsia="Georgia" w:hAnsi="Georgia" w:cs="Georgia"/>
          <w:sz w:val="20"/>
          <w:szCs w:val="20"/>
        </w:rPr>
        <w:t xml:space="preserve"> </w:t>
      </w:r>
      <w:r w:rsidRPr="007F7CEE">
        <w:rPr>
          <w:rFonts w:ascii="Georgia" w:eastAsia="Georgia" w:hAnsi="Georgia" w:cs="Georgia"/>
          <w:sz w:val="20"/>
          <w:szCs w:val="20"/>
        </w:rPr>
        <w:t>will be available at the school, Office of LSC Relations, 2651 West Washington Blvd.,</w:t>
      </w:r>
      <w:r w:rsidRPr="00F9572A">
        <w:rPr>
          <w:rFonts w:ascii="Georgia" w:eastAsia="Georgia" w:hAnsi="Georgia" w:cs="Georgia"/>
          <w:sz w:val="20"/>
          <w:szCs w:val="20"/>
        </w:rPr>
        <w:t xml:space="preserve"> 3rd Floor, and on the cps website: http://cps.edu/pages/LSCElections.aspx.Files.</w:t>
      </w:r>
    </w:p>
    <w:p w14:paraId="2F6A1F11" w14:textId="77777777" w:rsidR="0079331E" w:rsidRDefault="005F316F">
      <w:pPr>
        <w:pStyle w:val="Heading1"/>
      </w:pPr>
      <w:bookmarkStart w:id="51" w:name="_Toc100756011"/>
      <w:r>
        <w:lastRenderedPageBreak/>
        <w:t>Teachers &amp; Non-Teacher Staff Member Voting</w:t>
      </w:r>
      <w:bookmarkEnd w:id="51"/>
      <w:r>
        <w:t xml:space="preserve"> </w:t>
      </w:r>
    </w:p>
    <w:p w14:paraId="2F6A1F12" w14:textId="77777777" w:rsidR="0079331E" w:rsidRDefault="005F316F">
      <w:pPr>
        <w:pStyle w:val="Heading2"/>
        <w:numPr>
          <w:ilvl w:val="0"/>
          <w:numId w:val="14"/>
        </w:numPr>
      </w:pPr>
      <w:bookmarkStart w:id="52" w:name="_Toc100756012"/>
      <w:r>
        <w:t>WHAT IS THE NON-BINDING ADVISORY POLL OF THE STAFF?</w:t>
      </w:r>
      <w:bookmarkEnd w:id="52"/>
      <w:r>
        <w:t xml:space="preserve"> </w:t>
      </w:r>
    </w:p>
    <w:p w14:paraId="2F6A1F13" w14:textId="77777777" w:rsidR="0079331E" w:rsidRDefault="005F316F">
      <w:pPr>
        <w:numPr>
          <w:ilvl w:val="1"/>
          <w:numId w:val="14"/>
        </w:numPr>
        <w:rPr>
          <w:rFonts w:ascii="Georgia" w:eastAsia="Georgia" w:hAnsi="Georgia" w:cs="Georgia"/>
          <w:sz w:val="20"/>
          <w:szCs w:val="20"/>
          <w:highlight w:val="white"/>
        </w:rPr>
      </w:pPr>
      <w:r>
        <w:rPr>
          <w:rFonts w:ascii="Georgia" w:eastAsia="Georgia" w:hAnsi="Georgia" w:cs="Georgia"/>
          <w:sz w:val="20"/>
          <w:szCs w:val="20"/>
          <w:highlight w:val="white"/>
        </w:rPr>
        <w:t xml:space="preserve">A poll of the staff, conducted alongside the election of parent &amp; community reps, which provides guidance for the appointment of the teacher and non-teacher staff members. </w:t>
      </w:r>
    </w:p>
    <w:p w14:paraId="2F6A1F14" w14:textId="77777777" w:rsidR="0079331E" w:rsidRDefault="005F316F">
      <w:pPr>
        <w:pStyle w:val="Heading2"/>
        <w:numPr>
          <w:ilvl w:val="0"/>
          <w:numId w:val="14"/>
        </w:numPr>
      </w:pPr>
      <w:bookmarkStart w:id="53" w:name="_Toc100756013"/>
      <w:r>
        <w:t>HOW MAY A TEACHER/NON-TEACHER STAFF MEMBER VOTE IN THE NON-BINDING ADVISORY POLL?</w:t>
      </w:r>
      <w:bookmarkEnd w:id="53"/>
      <w:r>
        <w:t xml:space="preserve"> </w:t>
      </w:r>
    </w:p>
    <w:p w14:paraId="2F6A1F16" w14:textId="4E864DDD" w:rsidR="0079331E" w:rsidRDefault="005F316F">
      <w:pPr>
        <w:numPr>
          <w:ilvl w:val="1"/>
          <w:numId w:val="14"/>
        </w:numPr>
        <w:rPr>
          <w:rFonts w:ascii="Georgia" w:eastAsia="Georgia" w:hAnsi="Georgia" w:cs="Georgia"/>
          <w:sz w:val="20"/>
          <w:szCs w:val="20"/>
          <w:highlight w:val="white"/>
        </w:rPr>
      </w:pPr>
      <w:r>
        <w:rPr>
          <w:rFonts w:ascii="Georgia" w:eastAsia="Georgia" w:hAnsi="Georgia" w:cs="Georgia"/>
          <w:sz w:val="20"/>
          <w:szCs w:val="20"/>
          <w:highlight w:val="white"/>
        </w:rPr>
        <w:t>Teachers &amp; staff are allowed to vote in-person</w:t>
      </w:r>
      <w:r w:rsidR="007F7CEE">
        <w:rPr>
          <w:rFonts w:ascii="Georgia" w:eastAsia="Georgia" w:hAnsi="Georgia" w:cs="Georgia"/>
          <w:sz w:val="20"/>
          <w:szCs w:val="20"/>
          <w:highlight w:val="white"/>
        </w:rPr>
        <w:t>.</w:t>
      </w:r>
    </w:p>
    <w:p w14:paraId="2F6A1F17" w14:textId="77777777" w:rsidR="0079331E" w:rsidRDefault="005F316F">
      <w:pPr>
        <w:pStyle w:val="Heading2"/>
        <w:numPr>
          <w:ilvl w:val="0"/>
          <w:numId w:val="14"/>
        </w:numPr>
      </w:pPr>
      <w:bookmarkStart w:id="54" w:name="_Toc100756014"/>
      <w:r>
        <w:t>HOW MAY A TEACHER/NON-TEACHER STAFF MEMBER VOTE IN THE GENERAL ELECTION (i.e., for community &amp; parent reps)</w:t>
      </w:r>
      <w:bookmarkEnd w:id="54"/>
    </w:p>
    <w:p w14:paraId="2F6A1F18" w14:textId="77777777" w:rsidR="0079331E" w:rsidRDefault="005F316F">
      <w:pPr>
        <w:numPr>
          <w:ilvl w:val="1"/>
          <w:numId w:val="14"/>
        </w:numPr>
        <w:rPr>
          <w:rFonts w:ascii="Georgia" w:eastAsia="Georgia" w:hAnsi="Georgia" w:cs="Georgia"/>
          <w:b/>
          <w:sz w:val="20"/>
          <w:szCs w:val="20"/>
        </w:rPr>
      </w:pPr>
      <w:r>
        <w:rPr>
          <w:rFonts w:ascii="Georgia" w:eastAsia="Georgia" w:hAnsi="Georgia" w:cs="Georgia"/>
          <w:b/>
          <w:sz w:val="20"/>
          <w:szCs w:val="20"/>
        </w:rPr>
        <w:t xml:space="preserve">As a community member: </w:t>
      </w:r>
    </w:p>
    <w:p w14:paraId="2F6A1F19" w14:textId="77777777" w:rsidR="0079331E" w:rsidRDefault="005F316F">
      <w:pPr>
        <w:numPr>
          <w:ilvl w:val="2"/>
          <w:numId w:val="14"/>
        </w:numPr>
        <w:rPr>
          <w:rFonts w:ascii="Georgia" w:eastAsia="Georgia" w:hAnsi="Georgia" w:cs="Georgia"/>
          <w:sz w:val="20"/>
          <w:szCs w:val="20"/>
        </w:rPr>
      </w:pPr>
      <w:r>
        <w:rPr>
          <w:rFonts w:ascii="Georgia" w:eastAsia="Georgia" w:hAnsi="Georgia" w:cs="Georgia"/>
          <w:sz w:val="20"/>
          <w:szCs w:val="20"/>
        </w:rPr>
        <w:t>As long as you’re a community resident, you can vote as one. There’s no exclusion if you’re a teacher (even if the school where you qualify as a community voter is the school where you teach)</w:t>
      </w:r>
    </w:p>
    <w:p w14:paraId="2F6A1F1A" w14:textId="77777777" w:rsidR="0079331E" w:rsidRDefault="005F316F">
      <w:pPr>
        <w:numPr>
          <w:ilvl w:val="1"/>
          <w:numId w:val="14"/>
        </w:numPr>
        <w:rPr>
          <w:rFonts w:ascii="Georgia" w:eastAsia="Georgia" w:hAnsi="Georgia" w:cs="Georgia"/>
          <w:b/>
          <w:sz w:val="20"/>
          <w:szCs w:val="20"/>
          <w:highlight w:val="white"/>
        </w:rPr>
      </w:pPr>
      <w:r>
        <w:rPr>
          <w:rFonts w:ascii="Georgia" w:eastAsia="Georgia" w:hAnsi="Georgia" w:cs="Georgia"/>
          <w:b/>
          <w:sz w:val="20"/>
          <w:szCs w:val="20"/>
          <w:highlight w:val="white"/>
        </w:rPr>
        <w:t>As a parent/guardian:</w:t>
      </w:r>
    </w:p>
    <w:p w14:paraId="2F6A1F1B" w14:textId="77777777" w:rsidR="0079331E" w:rsidRDefault="005F316F">
      <w:pPr>
        <w:numPr>
          <w:ilvl w:val="2"/>
          <w:numId w:val="14"/>
        </w:numPr>
        <w:rPr>
          <w:rFonts w:ascii="Georgia" w:eastAsia="Georgia" w:hAnsi="Georgia" w:cs="Georgia"/>
          <w:sz w:val="20"/>
          <w:szCs w:val="20"/>
          <w:highlight w:val="white"/>
        </w:rPr>
      </w:pPr>
      <w:r>
        <w:rPr>
          <w:rFonts w:ascii="Georgia" w:eastAsia="Georgia" w:hAnsi="Georgia" w:cs="Georgia"/>
          <w:sz w:val="20"/>
          <w:szCs w:val="20"/>
          <w:highlight w:val="white"/>
          <w:u w:val="single"/>
        </w:rPr>
        <w:t>Parent Voters</w:t>
      </w:r>
      <w:r>
        <w:rPr>
          <w:rFonts w:ascii="Georgia" w:eastAsia="Georgia" w:hAnsi="Georgia" w:cs="Georgia"/>
          <w:sz w:val="20"/>
          <w:szCs w:val="20"/>
          <w:highlight w:val="white"/>
        </w:rPr>
        <w:t>: parents/guardians who are also teachers may vote as parents/guardians at the CPS school their children attend (even if it’s the same school where they teach)</w:t>
      </w:r>
    </w:p>
    <w:p w14:paraId="2F6A1F1C" w14:textId="77777777" w:rsidR="0079331E" w:rsidRDefault="005F316F">
      <w:pPr>
        <w:pStyle w:val="Heading1"/>
        <w:spacing w:before="200"/>
      </w:pPr>
      <w:bookmarkStart w:id="55" w:name="_Toc100756015"/>
      <w:r>
        <w:t>Non-Binding Advisory Poll of the Students:</w:t>
      </w:r>
      <w:bookmarkEnd w:id="55"/>
    </w:p>
    <w:p w14:paraId="2F6A1F1D" w14:textId="77777777" w:rsidR="0079331E" w:rsidRDefault="005F316F">
      <w:pPr>
        <w:pStyle w:val="Heading2"/>
        <w:numPr>
          <w:ilvl w:val="0"/>
          <w:numId w:val="10"/>
        </w:numPr>
      </w:pPr>
      <w:bookmarkStart w:id="56" w:name="_Toc100756016"/>
      <w:r>
        <w:t>WHAT IS THE NON-BINDING ADVISORY POLL OF THE STUDENTS?</w:t>
      </w:r>
      <w:bookmarkEnd w:id="56"/>
    </w:p>
    <w:p w14:paraId="2F6A1F1E" w14:textId="77777777" w:rsidR="0079331E" w:rsidRDefault="005F316F">
      <w:pPr>
        <w:numPr>
          <w:ilvl w:val="1"/>
          <w:numId w:val="10"/>
        </w:numPr>
        <w:rPr>
          <w:rFonts w:ascii="Georgia" w:eastAsia="Georgia" w:hAnsi="Georgia" w:cs="Georgia"/>
          <w:sz w:val="20"/>
          <w:szCs w:val="20"/>
        </w:rPr>
      </w:pPr>
      <w:r>
        <w:rPr>
          <w:rFonts w:ascii="Georgia" w:eastAsia="Georgia" w:hAnsi="Georgia" w:cs="Georgia"/>
          <w:sz w:val="20"/>
          <w:szCs w:val="20"/>
        </w:rPr>
        <w:t xml:space="preserve">The non-binding advisory poll of the students is conducted alongside the general election (i.e., election for community and parent reps) and provides guidance for the appointment of the student representative </w:t>
      </w:r>
    </w:p>
    <w:p w14:paraId="2F6A1F1F" w14:textId="77777777" w:rsidR="0079331E" w:rsidRDefault="005F316F">
      <w:pPr>
        <w:numPr>
          <w:ilvl w:val="1"/>
          <w:numId w:val="10"/>
        </w:numPr>
        <w:rPr>
          <w:rFonts w:ascii="Georgia" w:eastAsia="Georgia" w:hAnsi="Georgia" w:cs="Georgia"/>
          <w:sz w:val="20"/>
          <w:szCs w:val="20"/>
        </w:rPr>
      </w:pPr>
      <w:r>
        <w:rPr>
          <w:rFonts w:ascii="Georgia" w:eastAsia="Georgia" w:hAnsi="Georgia" w:cs="Georgia"/>
          <w:sz w:val="20"/>
          <w:szCs w:val="20"/>
        </w:rPr>
        <w:t xml:space="preserve">This only applies to high schools, as they are the only LSCs with a student representative </w:t>
      </w:r>
    </w:p>
    <w:p w14:paraId="2F6A1F20" w14:textId="77777777" w:rsidR="0079331E" w:rsidRDefault="005F316F">
      <w:pPr>
        <w:pStyle w:val="Heading2"/>
        <w:numPr>
          <w:ilvl w:val="0"/>
          <w:numId w:val="10"/>
        </w:numPr>
      </w:pPr>
      <w:bookmarkStart w:id="57" w:name="_Toc100756017"/>
      <w:r>
        <w:t xml:space="preserve">HOW MAY STUDENTS VOTE </w:t>
      </w:r>
      <w:proofErr w:type="gramStart"/>
      <w:r>
        <w:t>IN  THE</w:t>
      </w:r>
      <w:proofErr w:type="gramEnd"/>
      <w:r>
        <w:t xml:space="preserve"> NON-BINDING ADVISORY POLL OF THE STUDENTS?</w:t>
      </w:r>
      <w:bookmarkEnd w:id="57"/>
      <w:r>
        <w:t xml:space="preserve"> </w:t>
      </w:r>
    </w:p>
    <w:p w14:paraId="2F6A1F21" w14:textId="77777777" w:rsidR="0079331E" w:rsidRDefault="005F316F">
      <w:pPr>
        <w:numPr>
          <w:ilvl w:val="1"/>
          <w:numId w:val="10"/>
        </w:numPr>
        <w:rPr>
          <w:rFonts w:ascii="Georgia" w:eastAsia="Georgia" w:hAnsi="Georgia" w:cs="Georgia"/>
          <w:sz w:val="20"/>
          <w:szCs w:val="20"/>
        </w:rPr>
      </w:pPr>
      <w:r>
        <w:rPr>
          <w:rFonts w:ascii="Georgia" w:eastAsia="Georgia" w:hAnsi="Georgia" w:cs="Georgia"/>
          <w:sz w:val="20"/>
          <w:szCs w:val="20"/>
          <w:u w:val="single"/>
        </w:rPr>
        <w:t>High schoo</w:t>
      </w:r>
      <w:r>
        <w:rPr>
          <w:rFonts w:ascii="Georgia" w:eastAsia="Georgia" w:hAnsi="Georgia" w:cs="Georgia"/>
          <w:sz w:val="20"/>
          <w:szCs w:val="20"/>
        </w:rPr>
        <w:t>l students will receive an electronic ballot from their school.</w:t>
      </w:r>
    </w:p>
    <w:p w14:paraId="2F6A1F22" w14:textId="1165FF10" w:rsidR="0079331E" w:rsidRDefault="005F316F">
      <w:pPr>
        <w:numPr>
          <w:ilvl w:val="1"/>
          <w:numId w:val="10"/>
        </w:numPr>
        <w:rPr>
          <w:rFonts w:ascii="Georgia" w:eastAsia="Georgia" w:hAnsi="Georgia" w:cs="Georgia"/>
          <w:sz w:val="20"/>
          <w:szCs w:val="20"/>
        </w:rPr>
      </w:pPr>
      <w:r>
        <w:rPr>
          <w:rFonts w:ascii="Georgia" w:eastAsia="Georgia" w:hAnsi="Georgia" w:cs="Georgia"/>
          <w:sz w:val="20"/>
          <w:szCs w:val="20"/>
        </w:rPr>
        <w:t xml:space="preserve">Escalate any issues about deadlines with the electronic student ballot to </w:t>
      </w:r>
      <w:r w:rsidR="007F7CEE">
        <w:rPr>
          <w:rFonts w:ascii="Georgia" w:eastAsia="Georgia" w:hAnsi="Georgia" w:cs="Georgia"/>
          <w:sz w:val="20"/>
          <w:szCs w:val="20"/>
        </w:rPr>
        <w:t>Chris</w:t>
      </w:r>
      <w:r>
        <w:rPr>
          <w:rFonts w:ascii="Georgia" w:eastAsia="Georgia" w:hAnsi="Georgia" w:cs="Georgia"/>
          <w:sz w:val="20"/>
          <w:szCs w:val="20"/>
        </w:rPr>
        <w:t>.</w:t>
      </w:r>
    </w:p>
    <w:sectPr w:rsidR="0079331E">
      <w:headerReference w:type="default" r:id="rId25"/>
      <w:footerReference w:type="default" r:id="rId26"/>
      <w:headerReference w:type="first" r:id="rId27"/>
      <w:footerReference w:type="first" r:id="rId28"/>
      <w:pgSz w:w="12240" w:h="15840"/>
      <w:pgMar w:top="1440" w:right="1440" w:bottom="1440" w:left="1440" w:header="720" w:footer="720"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 B" w:date="2022-04-13T10:28:00Z" w:initials="CB">
    <w:p w14:paraId="58BB6525" w14:textId="77777777" w:rsidR="00D97AF8" w:rsidRDefault="00D97AF8" w:rsidP="009579BE">
      <w:pPr>
        <w:pStyle w:val="CommentText"/>
      </w:pPr>
      <w:r>
        <w:rPr>
          <w:rStyle w:val="CommentReference"/>
        </w:rPr>
        <w:annotationRef/>
      </w:r>
      <w:r>
        <w:t>Need link once posted</w:t>
      </w:r>
    </w:p>
  </w:comment>
  <w:comment w:id="5" w:author="C B" w:date="2022-04-13T15:35:00Z" w:initials="CB">
    <w:p w14:paraId="001521D7" w14:textId="77777777" w:rsidR="00A05F54" w:rsidRDefault="00A05F54" w:rsidP="003B2616">
      <w:pPr>
        <w:pStyle w:val="CommentText"/>
      </w:pPr>
      <w:r>
        <w:rPr>
          <w:rStyle w:val="CommentReference"/>
        </w:rPr>
        <w:annotationRef/>
      </w:r>
      <w:r>
        <w:t xml:space="preserve">How do we change the color format here to different color?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BB6525" w15:done="0"/>
  <w15:commentEx w15:paraId="001521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433" w16cex:dateUtc="2022-04-13T15:28:00Z"/>
  <w16cex:commentExtensible w16cex:durableId="26016C4F" w16cex:dateUtc="2022-04-13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B6525" w16cid:durableId="26012433"/>
  <w16cid:commentId w16cid:paraId="001521D7" w16cid:durableId="26016C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4E54" w14:textId="77777777" w:rsidR="005F316F" w:rsidRDefault="005F316F">
      <w:pPr>
        <w:spacing w:line="240" w:lineRule="auto"/>
      </w:pPr>
      <w:r>
        <w:separator/>
      </w:r>
    </w:p>
  </w:endnote>
  <w:endnote w:type="continuationSeparator" w:id="0">
    <w:p w14:paraId="4C7FA721" w14:textId="77777777" w:rsidR="005F316F" w:rsidRDefault="005F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F2A" w14:textId="21FAD731" w:rsidR="0079331E" w:rsidRDefault="005F316F">
    <w:pPr>
      <w:jc w:val="right"/>
    </w:pPr>
    <w:r>
      <w:fldChar w:fldCharType="begin"/>
    </w:r>
    <w:r>
      <w:instrText>PAGE</w:instrText>
    </w:r>
    <w:r>
      <w:fldChar w:fldCharType="separate"/>
    </w:r>
    <w:r w:rsidR="00C7238D">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F2C" w14:textId="77777777" w:rsidR="0079331E" w:rsidRDefault="007933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5943" w14:textId="77777777" w:rsidR="005F316F" w:rsidRDefault="005F316F">
      <w:pPr>
        <w:spacing w:line="240" w:lineRule="auto"/>
      </w:pPr>
      <w:r>
        <w:separator/>
      </w:r>
    </w:p>
  </w:footnote>
  <w:footnote w:type="continuationSeparator" w:id="0">
    <w:p w14:paraId="0F113CB7" w14:textId="77777777" w:rsidR="005F316F" w:rsidRDefault="005F3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F29" w14:textId="77777777" w:rsidR="0079331E" w:rsidRDefault="005F316F">
    <w:pPr>
      <w:jc w:val="center"/>
    </w:pPr>
    <w:r>
      <w:rPr>
        <w:noProof/>
      </w:rPr>
      <w:drawing>
        <wp:inline distT="114300" distB="114300" distL="114300" distR="114300" wp14:anchorId="2F6A1F2D" wp14:editId="2F6A1F2E">
          <wp:extent cx="2000250" cy="5429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00250" cy="5429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1F2B" w14:textId="77777777" w:rsidR="0079331E" w:rsidRDefault="005F316F">
    <w:pPr>
      <w:jc w:val="center"/>
    </w:pPr>
    <w:r>
      <w:rPr>
        <w:noProof/>
      </w:rPr>
      <w:drawing>
        <wp:inline distT="114300" distB="114300" distL="114300" distR="114300" wp14:anchorId="2F6A1F2F" wp14:editId="2F6A1F30">
          <wp:extent cx="2000250" cy="5429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00250" cy="5429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21C"/>
    <w:multiLevelType w:val="multilevel"/>
    <w:tmpl w:val="F0DCDA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AE51ECA"/>
    <w:multiLevelType w:val="multilevel"/>
    <w:tmpl w:val="C38EA67E"/>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9E2D3C"/>
    <w:multiLevelType w:val="multilevel"/>
    <w:tmpl w:val="162E3BC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50D4691"/>
    <w:multiLevelType w:val="multilevel"/>
    <w:tmpl w:val="C2BA02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FF574E4"/>
    <w:multiLevelType w:val="multilevel"/>
    <w:tmpl w:val="21ECC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9C69AD"/>
    <w:multiLevelType w:val="multilevel"/>
    <w:tmpl w:val="D51E86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CE657CA"/>
    <w:multiLevelType w:val="multilevel"/>
    <w:tmpl w:val="41EA3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D36027"/>
    <w:multiLevelType w:val="multilevel"/>
    <w:tmpl w:val="0AF00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965457"/>
    <w:multiLevelType w:val="multilevel"/>
    <w:tmpl w:val="C87CD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CD1EC9"/>
    <w:multiLevelType w:val="multilevel"/>
    <w:tmpl w:val="72F0D8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6531F00"/>
    <w:multiLevelType w:val="multilevel"/>
    <w:tmpl w:val="FD4CFE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7B7F022F"/>
    <w:multiLevelType w:val="multilevel"/>
    <w:tmpl w:val="090EC7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C0936F0"/>
    <w:multiLevelType w:val="multilevel"/>
    <w:tmpl w:val="BBF8C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E70822"/>
    <w:multiLevelType w:val="multilevel"/>
    <w:tmpl w:val="777A24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214242143">
    <w:abstractNumId w:val="3"/>
  </w:num>
  <w:num w:numId="2" w16cid:durableId="533275219">
    <w:abstractNumId w:val="12"/>
  </w:num>
  <w:num w:numId="3" w16cid:durableId="237248642">
    <w:abstractNumId w:val="6"/>
  </w:num>
  <w:num w:numId="4" w16cid:durableId="1326318440">
    <w:abstractNumId w:val="10"/>
  </w:num>
  <w:num w:numId="5" w16cid:durableId="36900339">
    <w:abstractNumId w:val="1"/>
  </w:num>
  <w:num w:numId="6" w16cid:durableId="2065447944">
    <w:abstractNumId w:val="9"/>
  </w:num>
  <w:num w:numId="7" w16cid:durableId="2092045783">
    <w:abstractNumId w:val="2"/>
  </w:num>
  <w:num w:numId="8" w16cid:durableId="1522010807">
    <w:abstractNumId w:val="5"/>
  </w:num>
  <w:num w:numId="9" w16cid:durableId="619655203">
    <w:abstractNumId w:val="11"/>
  </w:num>
  <w:num w:numId="10" w16cid:durableId="1602643658">
    <w:abstractNumId w:val="8"/>
  </w:num>
  <w:num w:numId="11" w16cid:durableId="1071735801">
    <w:abstractNumId w:val="4"/>
  </w:num>
  <w:num w:numId="12" w16cid:durableId="1797406934">
    <w:abstractNumId w:val="0"/>
  </w:num>
  <w:num w:numId="13" w16cid:durableId="1729187486">
    <w:abstractNumId w:val="13"/>
  </w:num>
  <w:num w:numId="14" w16cid:durableId="21013704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 B">
    <w15:presenceInfo w15:providerId="Windows Live" w15:userId="d8c26ff9810dc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1E"/>
    <w:rsid w:val="000809B4"/>
    <w:rsid w:val="001F561E"/>
    <w:rsid w:val="002A5B9C"/>
    <w:rsid w:val="002B5A43"/>
    <w:rsid w:val="002D20C2"/>
    <w:rsid w:val="003F7689"/>
    <w:rsid w:val="004E6B06"/>
    <w:rsid w:val="004F4D91"/>
    <w:rsid w:val="00532734"/>
    <w:rsid w:val="00580F66"/>
    <w:rsid w:val="005F316F"/>
    <w:rsid w:val="006347C7"/>
    <w:rsid w:val="00644C24"/>
    <w:rsid w:val="0078408C"/>
    <w:rsid w:val="0079331E"/>
    <w:rsid w:val="007B24B9"/>
    <w:rsid w:val="007F7CEE"/>
    <w:rsid w:val="008E089E"/>
    <w:rsid w:val="00954CFA"/>
    <w:rsid w:val="009734D5"/>
    <w:rsid w:val="00A05F54"/>
    <w:rsid w:val="00A11DB0"/>
    <w:rsid w:val="00A3525A"/>
    <w:rsid w:val="00AF0C39"/>
    <w:rsid w:val="00BF15EA"/>
    <w:rsid w:val="00C32B9C"/>
    <w:rsid w:val="00C7238D"/>
    <w:rsid w:val="00CB0358"/>
    <w:rsid w:val="00D8722F"/>
    <w:rsid w:val="00D97AF8"/>
    <w:rsid w:val="00DD2DA1"/>
    <w:rsid w:val="00E7032F"/>
    <w:rsid w:val="00E76CA7"/>
    <w:rsid w:val="00EA0F34"/>
    <w:rsid w:val="00F07DB6"/>
    <w:rsid w:val="00F6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1DFF"/>
  <w15:docId w15:val="{8FB465E6-C8A8-4A76-9951-46B53B44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Georgia" w:eastAsia="Georgia" w:hAnsi="Georgia" w:cs="Georgia"/>
      <w:color w:val="666666"/>
      <w:sz w:val="32"/>
      <w:szCs w:val="32"/>
    </w:rPr>
  </w:style>
  <w:style w:type="paragraph" w:styleId="Heading2">
    <w:name w:val="heading 2"/>
    <w:basedOn w:val="Normal"/>
    <w:next w:val="Normal"/>
    <w:uiPriority w:val="9"/>
    <w:unhideWhenUsed/>
    <w:qFormat/>
    <w:pPr>
      <w:keepNext/>
      <w:keepLines/>
      <w:spacing w:before="200"/>
      <w:ind w:left="720" w:hanging="360"/>
      <w:outlineLvl w:val="1"/>
    </w:pPr>
    <w:rPr>
      <w:rFonts w:ascii="Georgia" w:eastAsia="Georgia" w:hAnsi="Georgia" w:cs="Georgia"/>
      <w:b/>
      <w:color w:val="0B5394"/>
      <w:sz w:val="20"/>
      <w:szCs w:val="20"/>
    </w:rPr>
  </w:style>
  <w:style w:type="paragraph" w:styleId="Heading3">
    <w:name w:val="heading 3"/>
    <w:basedOn w:val="Normal"/>
    <w:next w:val="Normal"/>
    <w:uiPriority w:val="9"/>
    <w:unhideWhenUsed/>
    <w:qFormat/>
    <w:pPr>
      <w:keepNext/>
      <w:keepLines/>
      <w:ind w:left="1440" w:hanging="360"/>
      <w:outlineLvl w:val="2"/>
    </w:pPr>
    <w:rPr>
      <w:rFonts w:ascii="Georgia" w:eastAsia="Georgia" w:hAnsi="Georgia" w:cs="Georgia"/>
      <w:color w:val="0B5394"/>
      <w:sz w:val="20"/>
      <w:szCs w:val="20"/>
      <w:u w:val="singl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532734"/>
    <w:rPr>
      <w:sz w:val="16"/>
      <w:szCs w:val="16"/>
    </w:rPr>
  </w:style>
  <w:style w:type="paragraph" w:styleId="CommentText">
    <w:name w:val="annotation text"/>
    <w:basedOn w:val="Normal"/>
    <w:link w:val="CommentTextChar"/>
    <w:uiPriority w:val="99"/>
    <w:unhideWhenUsed/>
    <w:rsid w:val="00532734"/>
    <w:pPr>
      <w:spacing w:line="240" w:lineRule="auto"/>
    </w:pPr>
    <w:rPr>
      <w:sz w:val="20"/>
      <w:szCs w:val="20"/>
    </w:rPr>
  </w:style>
  <w:style w:type="character" w:customStyle="1" w:styleId="CommentTextChar">
    <w:name w:val="Comment Text Char"/>
    <w:basedOn w:val="DefaultParagraphFont"/>
    <w:link w:val="CommentText"/>
    <w:uiPriority w:val="99"/>
    <w:rsid w:val="00532734"/>
    <w:rPr>
      <w:sz w:val="20"/>
      <w:szCs w:val="20"/>
    </w:rPr>
  </w:style>
  <w:style w:type="paragraph" w:styleId="CommentSubject">
    <w:name w:val="annotation subject"/>
    <w:basedOn w:val="CommentText"/>
    <w:next w:val="CommentText"/>
    <w:link w:val="CommentSubjectChar"/>
    <w:uiPriority w:val="99"/>
    <w:semiHidden/>
    <w:unhideWhenUsed/>
    <w:rsid w:val="00532734"/>
    <w:rPr>
      <w:b/>
      <w:bCs/>
    </w:rPr>
  </w:style>
  <w:style w:type="character" w:customStyle="1" w:styleId="CommentSubjectChar">
    <w:name w:val="Comment Subject Char"/>
    <w:basedOn w:val="CommentTextChar"/>
    <w:link w:val="CommentSubject"/>
    <w:uiPriority w:val="99"/>
    <w:semiHidden/>
    <w:rsid w:val="00532734"/>
    <w:rPr>
      <w:b/>
      <w:bCs/>
      <w:sz w:val="20"/>
      <w:szCs w:val="20"/>
    </w:rPr>
  </w:style>
  <w:style w:type="character" w:styleId="Hyperlink">
    <w:name w:val="Hyperlink"/>
    <w:basedOn w:val="DefaultParagraphFont"/>
    <w:uiPriority w:val="99"/>
    <w:unhideWhenUsed/>
    <w:rsid w:val="00532734"/>
    <w:rPr>
      <w:color w:val="0000FF" w:themeColor="hyperlink"/>
      <w:u w:val="single"/>
    </w:rPr>
  </w:style>
  <w:style w:type="character" w:styleId="UnresolvedMention">
    <w:name w:val="Unresolved Mention"/>
    <w:basedOn w:val="DefaultParagraphFont"/>
    <w:uiPriority w:val="99"/>
    <w:semiHidden/>
    <w:unhideWhenUsed/>
    <w:rsid w:val="002B5A43"/>
    <w:rPr>
      <w:color w:val="605E5C"/>
      <w:shd w:val="clear" w:color="auto" w:fill="E1DFDD"/>
    </w:rPr>
  </w:style>
  <w:style w:type="paragraph" w:styleId="TOC1">
    <w:name w:val="toc 1"/>
    <w:basedOn w:val="Normal"/>
    <w:next w:val="Normal"/>
    <w:autoRedefine/>
    <w:uiPriority w:val="39"/>
    <w:unhideWhenUsed/>
    <w:rsid w:val="0078408C"/>
    <w:pPr>
      <w:spacing w:after="100"/>
    </w:pPr>
  </w:style>
  <w:style w:type="paragraph" w:styleId="TOC2">
    <w:name w:val="toc 2"/>
    <w:basedOn w:val="Normal"/>
    <w:next w:val="Normal"/>
    <w:autoRedefine/>
    <w:uiPriority w:val="39"/>
    <w:unhideWhenUsed/>
    <w:rsid w:val="0078408C"/>
    <w:pPr>
      <w:spacing w:after="100"/>
      <w:ind w:left="220"/>
    </w:pPr>
  </w:style>
  <w:style w:type="paragraph" w:styleId="TOC3">
    <w:name w:val="toc 3"/>
    <w:basedOn w:val="Normal"/>
    <w:next w:val="Normal"/>
    <w:autoRedefine/>
    <w:uiPriority w:val="39"/>
    <w:unhideWhenUsed/>
    <w:rsid w:val="0078408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cps.edu/about/local-school-councils/lsc-staf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ogle.com/url?q=https://www.cps.edu/globalassets/cps-pages/about/local-school-councils-lscs/lsc-elections/2020springandfallelections.pdf&amp;sa=D&amp;ust=1605569308217000&amp;usg=AOvVaw1bYxwPbZ2zOAww67WQOXJk"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rive.google.com/file/d/1Pro1GmywojNfGU2UtHlxsswxyID0FX14/vie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hoolinfo.cps.edu/Map-LSCElection/" TargetMode="External"/><Relationship Id="rId20" Type="http://schemas.openxmlformats.org/officeDocument/2006/relationships/hyperlink" Target="https://schoolinfo.cps.edu/Map-LSCEle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drive.google.com/file/d/1Pro1GmywojNfGU2UtHlxsswxyID0FX14/view" TargetMode="External"/><Relationship Id="rId5" Type="http://schemas.openxmlformats.org/officeDocument/2006/relationships/numbering" Target="numbering.xml"/><Relationship Id="rId15" Type="http://schemas.openxmlformats.org/officeDocument/2006/relationships/hyperlink" Target="https://cpsdata.github.io/lscdistricts/"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psdata.github.io/lscdistric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1.png"/><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DF183DF0FCF46A3D3D3882734BE23" ma:contentTypeVersion="13" ma:contentTypeDescription="Create a new document." ma:contentTypeScope="" ma:versionID="64350bea1c67ba5a4396b9e4b1360657">
  <xsd:schema xmlns:xsd="http://www.w3.org/2001/XMLSchema" xmlns:xs="http://www.w3.org/2001/XMLSchema" xmlns:p="http://schemas.microsoft.com/office/2006/metadata/properties" xmlns:ns2="fe99b7de-ba68-4b1b-8077-de7e10ffff9b" xmlns:ns3="51652577-62fe-4688-ab40-d8a85f407ecb" targetNamespace="http://schemas.microsoft.com/office/2006/metadata/properties" ma:root="true" ma:fieldsID="de7feff8068d61a5783752fad13d4691" ns2:_="" ns3:_="">
    <xsd:import namespace="fe99b7de-ba68-4b1b-8077-de7e10ffff9b"/>
    <xsd:import namespace="51652577-62fe-4688-ab40-d8a85f407e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9b7de-ba68-4b1b-8077-de7e10fff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652577-62fe-4688-ab40-d8a85f407e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D4117-1737-408D-9745-0717D92EE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9b7de-ba68-4b1b-8077-de7e10ffff9b"/>
    <ds:schemaRef ds:uri="51652577-62fe-4688-ab40-d8a85f407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21AD2-366C-4769-97A9-AB2C1DC309BE}">
  <ds:schemaRefs>
    <ds:schemaRef ds:uri="http://schemas.openxmlformats.org/officeDocument/2006/bibliography"/>
  </ds:schemaRefs>
</ds:datastoreItem>
</file>

<file path=customXml/itemProps3.xml><?xml version="1.0" encoding="utf-8"?>
<ds:datastoreItem xmlns:ds="http://schemas.openxmlformats.org/officeDocument/2006/customXml" ds:itemID="{A2991BF4-3A9E-43F8-8DDA-7E8CDE7F54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6E1AC-E7A7-4212-8C68-B3F9B85E2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Proudstar</dc:creator>
  <cp:lastModifiedBy>Briana b</cp:lastModifiedBy>
  <cp:revision>2</cp:revision>
  <dcterms:created xsi:type="dcterms:W3CDTF">2022-04-15T17:50:00Z</dcterms:created>
  <dcterms:modified xsi:type="dcterms:W3CDTF">2022-04-15T17:50:00Z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0x010100088DF183DF0FCF46A3D3D3882734BE23</vt:lpwstr>
  </property>
</Properties>
</file>